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105" w:rsidRDefault="00841105">
      <w:pPr>
        <w:pStyle w:val="Heading1"/>
        <w:rPr>
          <w:sz w:val="36"/>
        </w:rPr>
      </w:pPr>
      <w:r>
        <w:rPr>
          <w:sz w:val="36"/>
        </w:rPr>
        <w:t>AP Biology Unit 2--Cells-- Study Guide</w:t>
      </w:r>
    </w:p>
    <w:p w:rsidR="00841105" w:rsidRDefault="00841105">
      <w:pPr>
        <w:rPr>
          <w:b/>
          <w:bCs/>
          <w:sz w:val="32"/>
        </w:rPr>
      </w:pPr>
    </w:p>
    <w:p w:rsidR="00841105" w:rsidRDefault="00086970">
      <w:pPr>
        <w:rPr>
          <w:b/>
          <w:bCs/>
          <w:sz w:val="32"/>
          <w:u w:val="single"/>
        </w:rPr>
      </w:pPr>
      <w:r>
        <w:rPr>
          <w:b/>
          <w:bCs/>
          <w:sz w:val="32"/>
          <w:u w:val="single"/>
        </w:rPr>
        <w:t>Chapters 6</w:t>
      </w:r>
      <w:r w:rsidR="00E56A1A">
        <w:rPr>
          <w:b/>
          <w:bCs/>
          <w:sz w:val="32"/>
          <w:u w:val="single"/>
        </w:rPr>
        <w:t xml:space="preserve"> &amp; 7</w:t>
      </w:r>
    </w:p>
    <w:p w:rsidR="00086970" w:rsidRDefault="00841105" w:rsidP="00FF5BDE">
      <w:pPr>
        <w:numPr>
          <w:ilvl w:val="0"/>
          <w:numId w:val="5"/>
        </w:numPr>
        <w:rPr>
          <w:b/>
          <w:bCs/>
          <w:sz w:val="32"/>
        </w:rPr>
      </w:pPr>
      <w:r w:rsidRPr="00FF5BDE">
        <w:rPr>
          <w:b/>
          <w:bCs/>
          <w:sz w:val="32"/>
        </w:rPr>
        <w:t xml:space="preserve">Prokaryotic and eukaryotic cells </w:t>
      </w:r>
    </w:p>
    <w:p w:rsidR="00FF5BDE" w:rsidRDefault="00086970" w:rsidP="00FF5BDE">
      <w:pPr>
        <w:numPr>
          <w:ilvl w:val="0"/>
          <w:numId w:val="5"/>
        </w:numPr>
        <w:rPr>
          <w:b/>
          <w:bCs/>
          <w:sz w:val="32"/>
        </w:rPr>
      </w:pPr>
      <w:r>
        <w:rPr>
          <w:b/>
          <w:bCs/>
          <w:sz w:val="32"/>
        </w:rPr>
        <w:t>Cell Structure and Function</w:t>
      </w:r>
      <w:r w:rsidR="00841105" w:rsidRPr="00FF5BDE">
        <w:rPr>
          <w:b/>
          <w:bCs/>
          <w:sz w:val="32"/>
        </w:rPr>
        <w:tab/>
      </w:r>
    </w:p>
    <w:p w:rsidR="00086970" w:rsidRDefault="00086970" w:rsidP="00086970">
      <w:pPr>
        <w:numPr>
          <w:ilvl w:val="0"/>
          <w:numId w:val="5"/>
        </w:numPr>
        <w:rPr>
          <w:b/>
          <w:bCs/>
          <w:sz w:val="32"/>
        </w:rPr>
      </w:pPr>
      <w:r>
        <w:rPr>
          <w:b/>
          <w:bCs/>
          <w:sz w:val="32"/>
        </w:rPr>
        <w:t>Membrane</w:t>
      </w:r>
    </w:p>
    <w:p w:rsidR="00086970" w:rsidRDefault="00086970" w:rsidP="00086970">
      <w:pPr>
        <w:numPr>
          <w:ilvl w:val="0"/>
          <w:numId w:val="5"/>
        </w:numPr>
        <w:rPr>
          <w:b/>
          <w:bCs/>
          <w:sz w:val="32"/>
        </w:rPr>
      </w:pPr>
      <w:r>
        <w:rPr>
          <w:b/>
          <w:bCs/>
          <w:sz w:val="32"/>
        </w:rPr>
        <w:t>Passive and Active Transport</w:t>
      </w:r>
    </w:p>
    <w:p w:rsidR="00841105" w:rsidRDefault="00841105">
      <w:pPr>
        <w:rPr>
          <w:b/>
          <w:bCs/>
          <w:sz w:val="32"/>
        </w:rPr>
      </w:pPr>
    </w:p>
    <w:p w:rsidR="00841105" w:rsidRDefault="00841105">
      <w:pPr>
        <w:pStyle w:val="Heading5"/>
      </w:pPr>
      <w:r>
        <w:t>Key Terms</w:t>
      </w:r>
    </w:p>
    <w:p w:rsidR="00841105" w:rsidRDefault="00841105">
      <w:pPr>
        <w:ind w:left="360"/>
        <w:rPr>
          <w:b/>
          <w:bCs/>
          <w:sz w:val="32"/>
        </w:rPr>
        <w:sectPr w:rsidR="00841105">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pPr>
    </w:p>
    <w:p w:rsidR="00841105" w:rsidRDefault="00841105">
      <w:pPr>
        <w:numPr>
          <w:ilvl w:val="0"/>
          <w:numId w:val="10"/>
        </w:numPr>
        <w:rPr>
          <w:b/>
          <w:bCs/>
          <w:sz w:val="20"/>
        </w:rPr>
      </w:pPr>
      <w:r>
        <w:rPr>
          <w:b/>
          <w:bCs/>
          <w:sz w:val="20"/>
        </w:rPr>
        <w:lastRenderedPageBreak/>
        <w:t>organelles</w:t>
      </w:r>
    </w:p>
    <w:p w:rsidR="00841105" w:rsidRDefault="00841105">
      <w:pPr>
        <w:numPr>
          <w:ilvl w:val="0"/>
          <w:numId w:val="10"/>
        </w:numPr>
        <w:rPr>
          <w:b/>
          <w:bCs/>
          <w:sz w:val="20"/>
        </w:rPr>
      </w:pPr>
      <w:r>
        <w:rPr>
          <w:b/>
          <w:bCs/>
          <w:sz w:val="20"/>
        </w:rPr>
        <w:t>prokaryote</w:t>
      </w:r>
    </w:p>
    <w:p w:rsidR="00841105" w:rsidRDefault="00841105">
      <w:pPr>
        <w:numPr>
          <w:ilvl w:val="0"/>
          <w:numId w:val="10"/>
        </w:numPr>
        <w:rPr>
          <w:b/>
          <w:bCs/>
          <w:sz w:val="20"/>
        </w:rPr>
      </w:pPr>
      <w:r>
        <w:rPr>
          <w:b/>
          <w:bCs/>
          <w:sz w:val="20"/>
        </w:rPr>
        <w:t>eukaryote</w:t>
      </w:r>
    </w:p>
    <w:p w:rsidR="00841105" w:rsidRDefault="00841105">
      <w:pPr>
        <w:numPr>
          <w:ilvl w:val="0"/>
          <w:numId w:val="10"/>
        </w:numPr>
        <w:rPr>
          <w:b/>
          <w:bCs/>
          <w:sz w:val="20"/>
        </w:rPr>
      </w:pPr>
      <w:r>
        <w:rPr>
          <w:b/>
          <w:bCs/>
          <w:sz w:val="20"/>
        </w:rPr>
        <w:t>mitochondria</w:t>
      </w:r>
    </w:p>
    <w:p w:rsidR="00841105" w:rsidRDefault="00841105">
      <w:pPr>
        <w:numPr>
          <w:ilvl w:val="0"/>
          <w:numId w:val="10"/>
        </w:numPr>
        <w:rPr>
          <w:b/>
          <w:bCs/>
          <w:sz w:val="20"/>
        </w:rPr>
      </w:pPr>
      <w:r>
        <w:rPr>
          <w:b/>
          <w:bCs/>
          <w:sz w:val="20"/>
        </w:rPr>
        <w:t>phospholipid</w:t>
      </w:r>
    </w:p>
    <w:p w:rsidR="00841105" w:rsidRDefault="00841105">
      <w:pPr>
        <w:numPr>
          <w:ilvl w:val="0"/>
          <w:numId w:val="10"/>
        </w:numPr>
        <w:rPr>
          <w:b/>
          <w:bCs/>
          <w:sz w:val="20"/>
        </w:rPr>
      </w:pPr>
      <w:r>
        <w:rPr>
          <w:b/>
          <w:bCs/>
          <w:sz w:val="20"/>
        </w:rPr>
        <w:t>ribosomes</w:t>
      </w:r>
    </w:p>
    <w:p w:rsidR="00841105" w:rsidRDefault="00841105">
      <w:pPr>
        <w:numPr>
          <w:ilvl w:val="0"/>
          <w:numId w:val="10"/>
        </w:numPr>
        <w:rPr>
          <w:b/>
          <w:bCs/>
          <w:sz w:val="20"/>
        </w:rPr>
      </w:pPr>
      <w:r>
        <w:rPr>
          <w:b/>
          <w:bCs/>
          <w:sz w:val="20"/>
        </w:rPr>
        <w:t>endoplasmic reticulum</w:t>
      </w:r>
      <w:r w:rsidR="00E56A1A">
        <w:rPr>
          <w:b/>
          <w:bCs/>
          <w:sz w:val="20"/>
        </w:rPr>
        <w:t xml:space="preserve"> (smooth and rough)</w:t>
      </w:r>
    </w:p>
    <w:p w:rsidR="00841105" w:rsidRDefault="00841105">
      <w:pPr>
        <w:numPr>
          <w:ilvl w:val="0"/>
          <w:numId w:val="10"/>
        </w:numPr>
        <w:rPr>
          <w:b/>
          <w:bCs/>
          <w:sz w:val="20"/>
        </w:rPr>
      </w:pPr>
      <w:r>
        <w:rPr>
          <w:b/>
          <w:bCs/>
          <w:sz w:val="20"/>
        </w:rPr>
        <w:t>golgi apparatus</w:t>
      </w:r>
    </w:p>
    <w:p w:rsidR="00841105" w:rsidRDefault="00841105">
      <w:pPr>
        <w:numPr>
          <w:ilvl w:val="0"/>
          <w:numId w:val="10"/>
        </w:numPr>
        <w:rPr>
          <w:b/>
          <w:bCs/>
          <w:sz w:val="20"/>
        </w:rPr>
      </w:pPr>
      <w:r>
        <w:rPr>
          <w:b/>
          <w:bCs/>
          <w:sz w:val="20"/>
        </w:rPr>
        <w:lastRenderedPageBreak/>
        <w:t>vesicle</w:t>
      </w:r>
    </w:p>
    <w:p w:rsidR="00841105" w:rsidRDefault="00841105">
      <w:pPr>
        <w:numPr>
          <w:ilvl w:val="0"/>
          <w:numId w:val="10"/>
        </w:numPr>
        <w:rPr>
          <w:b/>
          <w:bCs/>
          <w:sz w:val="20"/>
        </w:rPr>
      </w:pPr>
      <w:r>
        <w:rPr>
          <w:b/>
          <w:bCs/>
          <w:sz w:val="20"/>
        </w:rPr>
        <w:t>active transport</w:t>
      </w:r>
    </w:p>
    <w:p w:rsidR="00841105" w:rsidRDefault="00841105">
      <w:pPr>
        <w:numPr>
          <w:ilvl w:val="0"/>
          <w:numId w:val="10"/>
        </w:numPr>
        <w:rPr>
          <w:b/>
          <w:bCs/>
          <w:sz w:val="20"/>
        </w:rPr>
      </w:pPr>
      <w:r>
        <w:rPr>
          <w:b/>
          <w:bCs/>
          <w:sz w:val="20"/>
        </w:rPr>
        <w:t>selectively permeable</w:t>
      </w:r>
    </w:p>
    <w:p w:rsidR="00841105" w:rsidRDefault="00841105">
      <w:pPr>
        <w:numPr>
          <w:ilvl w:val="0"/>
          <w:numId w:val="10"/>
        </w:numPr>
        <w:rPr>
          <w:b/>
          <w:bCs/>
          <w:sz w:val="20"/>
        </w:rPr>
      </w:pPr>
      <w:r>
        <w:rPr>
          <w:b/>
          <w:bCs/>
          <w:sz w:val="20"/>
        </w:rPr>
        <w:t>hypertonic</w:t>
      </w:r>
    </w:p>
    <w:p w:rsidR="00841105" w:rsidRDefault="00841105">
      <w:pPr>
        <w:numPr>
          <w:ilvl w:val="0"/>
          <w:numId w:val="10"/>
        </w:numPr>
        <w:rPr>
          <w:b/>
          <w:bCs/>
          <w:sz w:val="20"/>
        </w:rPr>
      </w:pPr>
      <w:r>
        <w:rPr>
          <w:b/>
          <w:bCs/>
          <w:sz w:val="20"/>
        </w:rPr>
        <w:t>hypotonic</w:t>
      </w:r>
    </w:p>
    <w:p w:rsidR="00841105" w:rsidRDefault="00841105">
      <w:pPr>
        <w:numPr>
          <w:ilvl w:val="0"/>
          <w:numId w:val="10"/>
        </w:numPr>
        <w:rPr>
          <w:b/>
          <w:bCs/>
          <w:sz w:val="20"/>
        </w:rPr>
      </w:pPr>
      <w:r>
        <w:rPr>
          <w:b/>
          <w:bCs/>
          <w:sz w:val="20"/>
        </w:rPr>
        <w:t>isotonic</w:t>
      </w:r>
    </w:p>
    <w:p w:rsidR="00841105" w:rsidRDefault="00841105">
      <w:pPr>
        <w:numPr>
          <w:ilvl w:val="0"/>
          <w:numId w:val="10"/>
        </w:numPr>
        <w:rPr>
          <w:b/>
          <w:bCs/>
          <w:sz w:val="20"/>
        </w:rPr>
      </w:pPr>
      <w:r>
        <w:rPr>
          <w:b/>
          <w:bCs/>
          <w:sz w:val="20"/>
        </w:rPr>
        <w:t>passive transport</w:t>
      </w:r>
    </w:p>
    <w:p w:rsidR="00841105" w:rsidRDefault="00841105">
      <w:pPr>
        <w:numPr>
          <w:ilvl w:val="0"/>
          <w:numId w:val="10"/>
        </w:numPr>
        <w:rPr>
          <w:b/>
          <w:bCs/>
          <w:sz w:val="20"/>
        </w:rPr>
      </w:pPr>
      <w:r>
        <w:rPr>
          <w:b/>
          <w:bCs/>
          <w:sz w:val="20"/>
        </w:rPr>
        <w:t>diffusion</w:t>
      </w:r>
    </w:p>
    <w:p w:rsidR="00841105" w:rsidRDefault="00841105">
      <w:pPr>
        <w:numPr>
          <w:ilvl w:val="0"/>
          <w:numId w:val="10"/>
        </w:numPr>
        <w:rPr>
          <w:b/>
          <w:bCs/>
          <w:sz w:val="20"/>
        </w:rPr>
      </w:pPr>
      <w:r>
        <w:rPr>
          <w:b/>
          <w:bCs/>
          <w:sz w:val="20"/>
        </w:rPr>
        <w:t>osmosis</w:t>
      </w:r>
    </w:p>
    <w:p w:rsidR="00841105" w:rsidRDefault="00841105">
      <w:pPr>
        <w:numPr>
          <w:ilvl w:val="0"/>
          <w:numId w:val="10"/>
        </w:numPr>
        <w:rPr>
          <w:b/>
          <w:bCs/>
          <w:sz w:val="20"/>
        </w:rPr>
      </w:pPr>
      <w:r>
        <w:rPr>
          <w:b/>
          <w:bCs/>
          <w:sz w:val="20"/>
        </w:rPr>
        <w:lastRenderedPageBreak/>
        <w:t>plasmolysis</w:t>
      </w:r>
    </w:p>
    <w:p w:rsidR="00841105" w:rsidRDefault="00841105">
      <w:pPr>
        <w:numPr>
          <w:ilvl w:val="0"/>
          <w:numId w:val="10"/>
        </w:numPr>
        <w:rPr>
          <w:b/>
          <w:bCs/>
          <w:sz w:val="20"/>
        </w:rPr>
      </w:pPr>
      <w:r>
        <w:rPr>
          <w:b/>
          <w:bCs/>
          <w:sz w:val="20"/>
        </w:rPr>
        <w:t>facilitated diffusion</w:t>
      </w:r>
    </w:p>
    <w:p w:rsidR="00841105" w:rsidRDefault="00841105">
      <w:pPr>
        <w:numPr>
          <w:ilvl w:val="0"/>
          <w:numId w:val="10"/>
        </w:numPr>
        <w:rPr>
          <w:b/>
          <w:bCs/>
          <w:sz w:val="20"/>
        </w:rPr>
      </w:pPr>
      <w:r>
        <w:rPr>
          <w:b/>
          <w:bCs/>
          <w:sz w:val="20"/>
        </w:rPr>
        <w:t>exocytosis</w:t>
      </w:r>
    </w:p>
    <w:p w:rsidR="00841105" w:rsidRDefault="00841105">
      <w:pPr>
        <w:numPr>
          <w:ilvl w:val="0"/>
          <w:numId w:val="10"/>
        </w:numPr>
        <w:rPr>
          <w:b/>
          <w:bCs/>
          <w:sz w:val="20"/>
        </w:rPr>
      </w:pPr>
      <w:r>
        <w:rPr>
          <w:b/>
          <w:bCs/>
          <w:sz w:val="20"/>
        </w:rPr>
        <w:t>endocytosis</w:t>
      </w:r>
    </w:p>
    <w:p w:rsidR="00841105" w:rsidRDefault="00841105">
      <w:pPr>
        <w:numPr>
          <w:ilvl w:val="0"/>
          <w:numId w:val="10"/>
        </w:numPr>
        <w:rPr>
          <w:b/>
          <w:bCs/>
          <w:sz w:val="20"/>
        </w:rPr>
      </w:pPr>
      <w:r>
        <w:rPr>
          <w:b/>
          <w:bCs/>
          <w:sz w:val="20"/>
        </w:rPr>
        <w:t>phagocytosis</w:t>
      </w:r>
    </w:p>
    <w:p w:rsidR="00841105" w:rsidRDefault="00841105">
      <w:pPr>
        <w:numPr>
          <w:ilvl w:val="0"/>
          <w:numId w:val="10"/>
        </w:numPr>
        <w:rPr>
          <w:b/>
          <w:bCs/>
          <w:sz w:val="20"/>
        </w:rPr>
      </w:pPr>
      <w:r>
        <w:rPr>
          <w:b/>
          <w:bCs/>
          <w:sz w:val="20"/>
        </w:rPr>
        <w:t>pinocytosis</w:t>
      </w:r>
    </w:p>
    <w:p w:rsidR="00086970" w:rsidRDefault="00841105" w:rsidP="00086970">
      <w:pPr>
        <w:numPr>
          <w:ilvl w:val="0"/>
          <w:numId w:val="10"/>
        </w:numPr>
        <w:rPr>
          <w:b/>
          <w:bCs/>
          <w:sz w:val="20"/>
        </w:rPr>
      </w:pPr>
      <w:r>
        <w:rPr>
          <w:b/>
          <w:bCs/>
          <w:sz w:val="20"/>
        </w:rPr>
        <w:t>receptor-mediated endocytosis</w:t>
      </w:r>
    </w:p>
    <w:p w:rsidR="0044563C" w:rsidRDefault="0044563C" w:rsidP="00086970">
      <w:pPr>
        <w:rPr>
          <w:b/>
          <w:bCs/>
          <w:sz w:val="20"/>
        </w:rPr>
        <w:sectPr w:rsidR="0044563C" w:rsidSect="0044563C">
          <w:headerReference w:type="even" r:id="rId12"/>
          <w:headerReference w:type="default" r:id="rId13"/>
          <w:footerReference w:type="even" r:id="rId14"/>
          <w:footerReference w:type="default" r:id="rId15"/>
          <w:type w:val="continuous"/>
          <w:pgSz w:w="12240" w:h="15840"/>
          <w:pgMar w:top="1440" w:right="1800" w:bottom="1440" w:left="1800" w:header="720" w:footer="720" w:gutter="0"/>
          <w:cols w:num="3" w:space="720"/>
          <w:docGrid w:linePitch="360"/>
        </w:sectPr>
      </w:pPr>
    </w:p>
    <w:p w:rsidR="00086970" w:rsidRDefault="00086970" w:rsidP="00086970">
      <w:pPr>
        <w:rPr>
          <w:b/>
          <w:bCs/>
          <w:sz w:val="20"/>
        </w:rPr>
      </w:pPr>
    </w:p>
    <w:p w:rsidR="00086970" w:rsidRPr="00086970" w:rsidRDefault="00086970" w:rsidP="00086970">
      <w:pPr>
        <w:rPr>
          <w:b/>
          <w:bCs/>
          <w:sz w:val="20"/>
        </w:rPr>
        <w:sectPr w:rsidR="00086970" w:rsidRPr="00086970" w:rsidSect="00086970">
          <w:type w:val="continuous"/>
          <w:pgSz w:w="12240" w:h="15840"/>
          <w:pgMar w:top="1440" w:right="1800" w:bottom="1440" w:left="1800" w:header="720" w:footer="720" w:gutter="0"/>
          <w:cols w:space="720"/>
          <w:docGrid w:linePitch="360"/>
        </w:sectPr>
      </w:pPr>
      <w:r>
        <w:rPr>
          <w:b/>
          <w:bCs/>
          <w:sz w:val="20"/>
        </w:rPr>
        <w:t xml:space="preserve">     </w:t>
      </w:r>
    </w:p>
    <w:p w:rsidR="00841105" w:rsidRDefault="00841105">
      <w:pPr>
        <w:rPr>
          <w:b/>
          <w:bCs/>
          <w:sz w:val="32"/>
        </w:rPr>
      </w:pPr>
      <w:r>
        <w:rPr>
          <w:b/>
          <w:bCs/>
          <w:sz w:val="32"/>
        </w:rPr>
        <w:lastRenderedPageBreak/>
        <w:t>Life’s little compartments: Types of cells and how they work</w:t>
      </w:r>
    </w:p>
    <w:p w:rsidR="00841105" w:rsidRDefault="00841105">
      <w:pPr>
        <w:rPr>
          <w:b/>
          <w:bCs/>
        </w:rPr>
      </w:pPr>
      <w:r>
        <w:t xml:space="preserve">After the last unit, this one may be a little refreshing, since almost all you need to know about this unit can be summarized in a few tables and figures.  This unit is about </w:t>
      </w:r>
      <w:r>
        <w:rPr>
          <w:b/>
          <w:bCs/>
        </w:rPr>
        <w:t>cells</w:t>
      </w:r>
    </w:p>
    <w:p w:rsidR="00841105" w:rsidRDefault="00841105">
      <w:pPr>
        <w:rPr>
          <w:b/>
          <w:bCs/>
        </w:rPr>
      </w:pPr>
    </w:p>
    <w:p w:rsidR="00841105" w:rsidRDefault="00841105">
      <w:pPr>
        <w:pStyle w:val="Heading4"/>
      </w:pPr>
      <w:r>
        <w:t>Define cell:______________________________________________________________</w:t>
      </w:r>
    </w:p>
    <w:p w:rsidR="00841105" w:rsidRDefault="00841105">
      <w:pPr>
        <w:rPr>
          <w:b/>
          <w:bCs/>
          <w:i/>
          <w:iCs/>
        </w:rPr>
      </w:pPr>
    </w:p>
    <w:p w:rsidR="00841105" w:rsidRDefault="00841105">
      <w:r>
        <w:t>and parts of cells, and its builds upon the information presented in the last unit. While studying this unit, note that in cells, different types of reaction and products are produced in a compartmentalized world.</w:t>
      </w:r>
    </w:p>
    <w:p w:rsidR="00841105" w:rsidRDefault="00841105"/>
    <w:p w:rsidR="00841105" w:rsidRDefault="00841105">
      <w:pPr>
        <w:rPr>
          <w:i/>
          <w:iCs/>
        </w:rPr>
      </w:pPr>
      <w:r>
        <w:t xml:space="preserve">One way the living world stays compartmentalized is with </w:t>
      </w:r>
      <w:r>
        <w:rPr>
          <w:b/>
          <w:bCs/>
        </w:rPr>
        <w:t>membranes</w:t>
      </w:r>
      <w:r>
        <w:t xml:space="preserve">. </w:t>
      </w:r>
      <w:r>
        <w:rPr>
          <w:b/>
          <w:bCs/>
          <w:i/>
          <w:iCs/>
        </w:rPr>
        <w:t>Define</w:t>
      </w:r>
      <w:r>
        <w:rPr>
          <w:i/>
          <w:iCs/>
        </w:rPr>
        <w:t>:_______</w:t>
      </w:r>
    </w:p>
    <w:p w:rsidR="00841105" w:rsidRDefault="00841105">
      <w:pPr>
        <w:rPr>
          <w:i/>
          <w:iCs/>
        </w:rPr>
      </w:pPr>
    </w:p>
    <w:p w:rsidR="00841105" w:rsidRDefault="00841105">
      <w:pPr>
        <w:rPr>
          <w:i/>
          <w:iCs/>
        </w:rPr>
      </w:pPr>
      <w:r>
        <w:rPr>
          <w:i/>
          <w:iCs/>
        </w:rPr>
        <w:t>________________________________________________________________________</w:t>
      </w:r>
    </w:p>
    <w:p w:rsidR="00841105" w:rsidRDefault="00841105">
      <w:pPr>
        <w:rPr>
          <w:b/>
          <w:bCs/>
          <w:i/>
          <w:iCs/>
        </w:rPr>
      </w:pPr>
    </w:p>
    <w:p w:rsidR="00841105" w:rsidRDefault="00841105">
      <w:pPr>
        <w:pStyle w:val="Footer"/>
        <w:tabs>
          <w:tab w:val="clear" w:pos="4320"/>
          <w:tab w:val="clear" w:pos="8640"/>
        </w:tabs>
        <w:rPr>
          <w:b/>
          <w:bCs/>
          <w:i/>
          <w:iCs/>
        </w:rPr>
      </w:pPr>
      <w:r>
        <w:t xml:space="preserve">Cells and cell </w:t>
      </w:r>
      <w:r>
        <w:rPr>
          <w:b/>
          <w:bCs/>
        </w:rPr>
        <w:t xml:space="preserve">organelles </w:t>
      </w:r>
      <w:r>
        <w:rPr>
          <w:b/>
          <w:bCs/>
          <w:i/>
          <w:iCs/>
        </w:rPr>
        <w:t>Define organelle:____________________________________</w:t>
      </w:r>
    </w:p>
    <w:p w:rsidR="00841105" w:rsidRDefault="00841105">
      <w:pPr>
        <w:pStyle w:val="Footer"/>
        <w:tabs>
          <w:tab w:val="clear" w:pos="4320"/>
          <w:tab w:val="clear" w:pos="8640"/>
        </w:tabs>
        <w:rPr>
          <w:b/>
          <w:bCs/>
          <w:i/>
          <w:iCs/>
        </w:rPr>
      </w:pPr>
    </w:p>
    <w:p w:rsidR="00841105" w:rsidRDefault="00841105">
      <w:pPr>
        <w:pStyle w:val="Footer"/>
        <w:tabs>
          <w:tab w:val="clear" w:pos="4320"/>
          <w:tab w:val="clear" w:pos="8640"/>
        </w:tabs>
        <w:rPr>
          <w:b/>
          <w:bCs/>
          <w:i/>
          <w:iCs/>
        </w:rPr>
      </w:pPr>
      <w:r>
        <w:rPr>
          <w:b/>
          <w:bCs/>
          <w:i/>
          <w:iCs/>
        </w:rPr>
        <w:t>________________________________________________________________________</w:t>
      </w:r>
    </w:p>
    <w:p w:rsidR="00841105" w:rsidRDefault="00841105">
      <w:pPr>
        <w:rPr>
          <w:b/>
          <w:bCs/>
          <w:sz w:val="32"/>
        </w:rPr>
      </w:pPr>
    </w:p>
    <w:p w:rsidR="00841105" w:rsidRDefault="00841105">
      <w:pPr>
        <w:pStyle w:val="Footer"/>
        <w:tabs>
          <w:tab w:val="clear" w:pos="4320"/>
          <w:tab w:val="clear" w:pos="8640"/>
        </w:tabs>
        <w:rPr>
          <w:b/>
          <w:bCs/>
          <w:i/>
          <w:iCs/>
        </w:rPr>
      </w:pPr>
      <w:r>
        <w:t xml:space="preserve">are surrounded by a membrane, a </w:t>
      </w:r>
      <w:r>
        <w:rPr>
          <w:b/>
          <w:bCs/>
        </w:rPr>
        <w:t xml:space="preserve">selectively permeable </w:t>
      </w:r>
      <w:r>
        <w:rPr>
          <w:b/>
          <w:bCs/>
          <w:i/>
          <w:iCs/>
        </w:rPr>
        <w:t>Define:___________________</w:t>
      </w:r>
    </w:p>
    <w:p w:rsidR="00841105" w:rsidRDefault="00841105">
      <w:pPr>
        <w:pStyle w:val="Footer"/>
        <w:tabs>
          <w:tab w:val="clear" w:pos="4320"/>
          <w:tab w:val="clear" w:pos="8640"/>
        </w:tabs>
        <w:rPr>
          <w:b/>
          <w:bCs/>
          <w:i/>
          <w:iCs/>
        </w:rPr>
      </w:pPr>
    </w:p>
    <w:p w:rsidR="00841105" w:rsidRDefault="00841105">
      <w:pPr>
        <w:pStyle w:val="Footer"/>
        <w:tabs>
          <w:tab w:val="clear" w:pos="4320"/>
          <w:tab w:val="clear" w:pos="8640"/>
        </w:tabs>
        <w:rPr>
          <w:b/>
          <w:bCs/>
          <w:i/>
          <w:iCs/>
        </w:rPr>
      </w:pPr>
      <w:r>
        <w:rPr>
          <w:b/>
          <w:bCs/>
          <w:i/>
          <w:iCs/>
        </w:rPr>
        <w:t>________________________________________________________________________</w:t>
      </w:r>
    </w:p>
    <w:p w:rsidR="00841105" w:rsidRDefault="00841105">
      <w:pPr>
        <w:rPr>
          <w:b/>
          <w:bCs/>
          <w:sz w:val="32"/>
        </w:rPr>
      </w:pPr>
    </w:p>
    <w:p w:rsidR="00841105" w:rsidRDefault="00841105">
      <w:r>
        <w:lastRenderedPageBreak/>
        <w:t>barrier that segregates cell contents from the outside world.  In this unit you’ll learn the basic components of the cell.  In the laboratory exercise, you’ll learn how the membrane allows transport of certain materials between compartments.  Cells and cell organelles come in many different sizes to form simple or complex organisms.</w:t>
      </w:r>
    </w:p>
    <w:p w:rsidR="00841105" w:rsidRDefault="00841105"/>
    <w:p w:rsidR="00841105" w:rsidRDefault="00841105">
      <w:pPr>
        <w:pStyle w:val="Heading2"/>
      </w:pPr>
      <w:r>
        <w:t>Prokaryotes and Eukaryotes</w:t>
      </w:r>
    </w:p>
    <w:p w:rsidR="00841105" w:rsidRDefault="00841105">
      <w:pPr>
        <w:rPr>
          <w:b/>
          <w:bCs/>
          <w:i/>
          <w:iCs/>
        </w:rPr>
      </w:pPr>
      <w:r>
        <w:t>There are two main types of cells—</w:t>
      </w:r>
      <w:r>
        <w:rPr>
          <w:b/>
          <w:bCs/>
        </w:rPr>
        <w:t>prokaryotes and eukaryotes</w:t>
      </w:r>
      <w:r>
        <w:t xml:space="preserve">.  </w:t>
      </w:r>
      <w:r>
        <w:rPr>
          <w:b/>
          <w:bCs/>
          <w:i/>
          <w:iCs/>
        </w:rPr>
        <w:t>Compare and contrast these two types of cells.</w:t>
      </w:r>
    </w:p>
    <w:p w:rsidR="00841105" w:rsidRDefault="00841105">
      <w:pPr>
        <w:rPr>
          <w:b/>
          <w:bCs/>
          <w:i/>
          <w:iCs/>
        </w:rPr>
      </w:pPr>
    </w:p>
    <w:p w:rsidR="00841105" w:rsidRDefault="00841105">
      <w:pPr>
        <w:pStyle w:val="BodyText"/>
      </w:pPr>
      <w:r>
        <w:t>Compare:</w:t>
      </w:r>
    </w:p>
    <w:p w:rsidR="00841105" w:rsidRDefault="00841105"/>
    <w:p w:rsidR="00841105" w:rsidRDefault="00841105"/>
    <w:p w:rsidR="00841105" w:rsidRDefault="00841105"/>
    <w:p w:rsidR="00CC1F4D" w:rsidRDefault="00CC1F4D"/>
    <w:p w:rsidR="00841105" w:rsidRDefault="00841105"/>
    <w:p w:rsidR="00841105" w:rsidRDefault="00841105">
      <w:pPr>
        <w:pStyle w:val="BodyText"/>
      </w:pPr>
      <w:r>
        <w:t>Contrast:</w:t>
      </w: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p>
    <w:p w:rsidR="00CC1F4D" w:rsidRDefault="00CC1F4D">
      <w:pPr>
        <w:pStyle w:val="BodyText"/>
      </w:pPr>
    </w:p>
    <w:p w:rsidR="00841105" w:rsidRDefault="00841105">
      <w:pPr>
        <w:pStyle w:val="BodyText"/>
      </w:pPr>
    </w:p>
    <w:p w:rsidR="00841105" w:rsidRDefault="00841105">
      <w:pPr>
        <w:pStyle w:val="BodyText"/>
        <w:rPr>
          <w:i w:val="0"/>
          <w:iCs w:val="0"/>
        </w:rPr>
      </w:pPr>
    </w:p>
    <w:p w:rsidR="00841105" w:rsidRDefault="00841105">
      <w:pPr>
        <w:pStyle w:val="BodyText"/>
        <w:rPr>
          <w:i w:val="0"/>
          <w:iCs w:val="0"/>
        </w:rPr>
      </w:pPr>
      <w:r>
        <w:rPr>
          <w:i w:val="0"/>
          <w:iCs w:val="0"/>
        </w:rPr>
        <w:t>Structure and Function of the Cell</w:t>
      </w:r>
    </w:p>
    <w:p w:rsidR="00841105" w:rsidRDefault="00841105">
      <w:pPr>
        <w:pStyle w:val="BodyText"/>
        <w:rPr>
          <w:i w:val="0"/>
          <w:iCs w:val="0"/>
        </w:rPr>
      </w:pPr>
    </w:p>
    <w:p w:rsidR="00841105" w:rsidRDefault="00841105">
      <w:pPr>
        <w:pStyle w:val="BodyText"/>
        <w:rPr>
          <w:b w:val="0"/>
          <w:bCs w:val="0"/>
          <w:i w:val="0"/>
          <w:iCs w:val="0"/>
        </w:rPr>
      </w:pPr>
      <w:r>
        <w:rPr>
          <w:b w:val="0"/>
          <w:bCs w:val="0"/>
          <w:i w:val="0"/>
          <w:iCs w:val="0"/>
        </w:rPr>
        <w:t xml:space="preserve">The </w:t>
      </w:r>
      <w:r>
        <w:rPr>
          <w:i w:val="0"/>
          <w:iCs w:val="0"/>
        </w:rPr>
        <w:t>plasma membrane</w:t>
      </w:r>
      <w:r>
        <w:rPr>
          <w:b w:val="0"/>
          <w:bCs w:val="0"/>
          <w:i w:val="0"/>
          <w:iCs w:val="0"/>
        </w:rPr>
        <w:t xml:space="preserve"> separates internal metabolic events from the external environment and controls the movement of materials into and out of cell. The plasma membrane is a double phospholipid membrane (</w:t>
      </w:r>
      <w:r>
        <w:rPr>
          <w:i w:val="0"/>
          <w:iCs w:val="0"/>
        </w:rPr>
        <w:t>lipid bilayer</w:t>
      </w:r>
      <w:r>
        <w:rPr>
          <w:b w:val="0"/>
          <w:bCs w:val="0"/>
          <w:i w:val="0"/>
          <w:iCs w:val="0"/>
        </w:rPr>
        <w:t>) with the polar hydrophilic heads forming the two outer faces and the nonpolar hydrophobic tails pointing toward the inside of the membrane.</w:t>
      </w:r>
    </w:p>
    <w:p w:rsidR="00841105" w:rsidRDefault="00841105">
      <w:pPr>
        <w:pStyle w:val="BodyText"/>
        <w:rPr>
          <w:b w:val="0"/>
          <w:bCs w:val="0"/>
          <w:i w:val="0"/>
          <w:iCs w:val="0"/>
        </w:rPr>
      </w:pPr>
    </w:p>
    <w:p w:rsidR="00841105" w:rsidRDefault="00841105">
      <w:pPr>
        <w:pStyle w:val="BodyText"/>
      </w:pPr>
      <w:r>
        <w:t>Draw and label the plasma membrane with the following parts: polysaccharide chain, phospholipid bilayer, channel protein, cholesterol, transport protein, hydrophobic tails, hydrophilic heads, and recognition.</w:t>
      </w:r>
    </w:p>
    <w:p w:rsidR="00841105" w:rsidRDefault="00841105">
      <w:pPr>
        <w:pStyle w:val="BodyText"/>
      </w:pPr>
    </w:p>
    <w:p w:rsidR="00841105" w:rsidRDefault="00841105">
      <w:pPr>
        <w:pStyle w:val="BodyText"/>
        <w:rPr>
          <w:b w:val="0"/>
          <w:bCs w:val="0"/>
          <w:i w:val="0"/>
          <w:iCs w:val="0"/>
        </w:rPr>
      </w:pPr>
    </w:p>
    <w:p w:rsidR="00841105" w:rsidRDefault="00841105">
      <w:pPr>
        <w:pStyle w:val="BodyText"/>
        <w:rPr>
          <w:b w:val="0"/>
          <w:bCs w:val="0"/>
          <w:i w:val="0"/>
          <w:iCs w:val="0"/>
        </w:rPr>
      </w:pPr>
    </w:p>
    <w:p w:rsidR="00841105" w:rsidRDefault="00841105">
      <w:pPr>
        <w:pStyle w:val="BodyText"/>
        <w:rPr>
          <w:b w:val="0"/>
          <w:bCs w:val="0"/>
          <w:i w:val="0"/>
          <w:iCs w:val="0"/>
        </w:rPr>
      </w:pPr>
    </w:p>
    <w:p w:rsidR="00841105" w:rsidRDefault="00841105">
      <w:pPr>
        <w:pStyle w:val="BodyText"/>
        <w:rPr>
          <w:b w:val="0"/>
          <w:bCs w:val="0"/>
          <w:i w:val="0"/>
          <w:iCs w:val="0"/>
        </w:rPr>
      </w:pPr>
    </w:p>
    <w:p w:rsidR="00841105" w:rsidRDefault="00841105">
      <w:pPr>
        <w:pStyle w:val="BodyText"/>
        <w:rPr>
          <w:b w:val="0"/>
          <w:bCs w:val="0"/>
          <w:i w:val="0"/>
          <w:iCs w:val="0"/>
        </w:rPr>
      </w:pPr>
    </w:p>
    <w:p w:rsidR="00841105" w:rsidRDefault="00E56A1A">
      <w:pPr>
        <w:pStyle w:val="BodyText"/>
        <w:rPr>
          <w:b w:val="0"/>
          <w:bCs w:val="0"/>
          <w:i w:val="0"/>
          <w:iCs w:val="0"/>
        </w:rPr>
      </w:pPr>
      <w:r>
        <w:rPr>
          <w:b w:val="0"/>
          <w:bCs w:val="0"/>
          <w:i w:val="0"/>
          <w:iCs w:val="0"/>
        </w:rPr>
        <w:t>.</w:t>
      </w:r>
    </w:p>
    <w:p w:rsidR="00E56A1A" w:rsidRDefault="00E56A1A">
      <w:pPr>
        <w:pStyle w:val="BodyText"/>
        <w:rPr>
          <w:b w:val="0"/>
          <w:bCs w:val="0"/>
          <w:i w:val="0"/>
          <w:iCs w:val="0"/>
        </w:rPr>
      </w:pPr>
    </w:p>
    <w:p w:rsidR="00E56A1A" w:rsidRDefault="00E56A1A">
      <w:pPr>
        <w:pStyle w:val="BodyText"/>
        <w:rPr>
          <w:b w:val="0"/>
          <w:bCs w:val="0"/>
          <w:i w:val="0"/>
          <w:iCs w:val="0"/>
        </w:rPr>
      </w:pPr>
    </w:p>
    <w:p w:rsidR="00841105" w:rsidRDefault="00841105">
      <w:pPr>
        <w:pStyle w:val="BodyText"/>
        <w:rPr>
          <w:b w:val="0"/>
          <w:bCs w:val="0"/>
          <w:i w:val="0"/>
          <w:iCs w:val="0"/>
        </w:rPr>
      </w:pPr>
    </w:p>
    <w:p w:rsidR="00841105" w:rsidRDefault="00841105">
      <w:pPr>
        <w:pStyle w:val="BodyText"/>
        <w:rPr>
          <w:b w:val="0"/>
          <w:bCs w:val="0"/>
          <w:i w:val="0"/>
          <w:iCs w:val="0"/>
        </w:rPr>
      </w:pPr>
    </w:p>
    <w:p w:rsidR="00841105" w:rsidRDefault="00841105">
      <w:pPr>
        <w:pStyle w:val="BodyText"/>
        <w:rPr>
          <w:b w:val="0"/>
          <w:bCs w:val="0"/>
          <w:i w:val="0"/>
          <w:iCs w:val="0"/>
        </w:rPr>
      </w:pPr>
    </w:p>
    <w:p w:rsidR="00841105" w:rsidRDefault="00841105">
      <w:pPr>
        <w:pStyle w:val="BodyText"/>
      </w:pPr>
      <w:r>
        <w:lastRenderedPageBreak/>
        <w:t>Describe the roles of the following proteins in membranes:</w:t>
      </w:r>
    </w:p>
    <w:p w:rsidR="00841105" w:rsidRDefault="00841105">
      <w:pPr>
        <w:pStyle w:val="BodyText"/>
        <w:numPr>
          <w:ilvl w:val="0"/>
          <w:numId w:val="11"/>
        </w:numPr>
      </w:pPr>
      <w:r>
        <w:t>Peripheral protein</w:t>
      </w: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numPr>
          <w:ilvl w:val="0"/>
          <w:numId w:val="11"/>
        </w:numPr>
      </w:pPr>
      <w:r>
        <w:t>Integral protein</w:t>
      </w: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numPr>
          <w:ilvl w:val="0"/>
          <w:numId w:val="11"/>
        </w:numPr>
      </w:pPr>
      <w:r>
        <w:t xml:space="preserve">Transmembrane protein </w:t>
      </w:r>
    </w:p>
    <w:p w:rsidR="00841105" w:rsidRDefault="00841105">
      <w:pPr>
        <w:pStyle w:val="BodyText"/>
        <w:rPr>
          <w:b w:val="0"/>
          <w:bCs w:val="0"/>
          <w:i w:val="0"/>
          <w:iCs w:val="0"/>
        </w:rPr>
      </w:pPr>
    </w:p>
    <w:p w:rsidR="00841105" w:rsidRDefault="00841105">
      <w:pPr>
        <w:pStyle w:val="BodyText"/>
        <w:rPr>
          <w:b w:val="0"/>
          <w:bCs w:val="0"/>
          <w:i w:val="0"/>
          <w:iCs w:val="0"/>
        </w:rPr>
      </w:pPr>
    </w:p>
    <w:p w:rsidR="00841105" w:rsidRDefault="00841105">
      <w:pPr>
        <w:pStyle w:val="BodyText"/>
        <w:rPr>
          <w:b w:val="0"/>
          <w:bCs w:val="0"/>
          <w:i w:val="0"/>
          <w:iCs w:val="0"/>
        </w:rPr>
      </w:pPr>
    </w:p>
    <w:p w:rsidR="00841105" w:rsidRDefault="00841105">
      <w:pPr>
        <w:pStyle w:val="BodyText"/>
        <w:rPr>
          <w:b w:val="0"/>
          <w:bCs w:val="0"/>
          <w:i w:val="0"/>
          <w:iCs w:val="0"/>
        </w:rPr>
      </w:pPr>
    </w:p>
    <w:p w:rsidR="00841105" w:rsidRDefault="00841105">
      <w:pPr>
        <w:pStyle w:val="BodyText"/>
        <w:rPr>
          <w:b w:val="0"/>
          <w:bCs w:val="0"/>
          <w:i w:val="0"/>
          <w:iCs w:val="0"/>
        </w:rPr>
      </w:pPr>
    </w:p>
    <w:p w:rsidR="00841105" w:rsidRDefault="00841105">
      <w:pPr>
        <w:pStyle w:val="BodyText"/>
      </w:pPr>
      <w:r>
        <w:t>Describe why the plasma membrane is described as a Fluid Mosaic Model.</w:t>
      </w: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r>
        <w:t>Describe the following features of the plasma membrane:</w:t>
      </w:r>
    </w:p>
    <w:p w:rsidR="00841105" w:rsidRDefault="00841105">
      <w:pPr>
        <w:pStyle w:val="BodyText"/>
      </w:pPr>
    </w:p>
    <w:p w:rsidR="00841105" w:rsidRDefault="00841105">
      <w:pPr>
        <w:pStyle w:val="BodyText"/>
        <w:numPr>
          <w:ilvl w:val="0"/>
          <w:numId w:val="12"/>
        </w:numPr>
      </w:pPr>
      <w:r>
        <w:t>Phospholipid membrane</w:t>
      </w:r>
    </w:p>
    <w:p w:rsidR="00841105" w:rsidRDefault="00841105">
      <w:pPr>
        <w:pStyle w:val="BodyText"/>
      </w:pPr>
    </w:p>
    <w:p w:rsidR="00841105" w:rsidRDefault="00841105">
      <w:pPr>
        <w:pStyle w:val="BodyText"/>
      </w:pPr>
    </w:p>
    <w:p w:rsidR="00841105" w:rsidRDefault="00841105">
      <w:pPr>
        <w:pStyle w:val="BodyText"/>
      </w:pPr>
    </w:p>
    <w:p w:rsidR="00841105" w:rsidRDefault="00CC1F4D">
      <w:pPr>
        <w:pStyle w:val="BodyText"/>
      </w:pPr>
      <w:r>
        <w:t xml:space="preserve"> </w:t>
      </w:r>
    </w:p>
    <w:p w:rsidR="00841105" w:rsidRDefault="00841105">
      <w:pPr>
        <w:pStyle w:val="BodyText"/>
      </w:pPr>
    </w:p>
    <w:p w:rsidR="00841105" w:rsidRDefault="00841105">
      <w:pPr>
        <w:pStyle w:val="BodyText"/>
        <w:numPr>
          <w:ilvl w:val="0"/>
          <w:numId w:val="12"/>
        </w:numPr>
      </w:pPr>
      <w:r>
        <w:t>Proteins</w:t>
      </w:r>
    </w:p>
    <w:p w:rsidR="00CC1F4D" w:rsidRDefault="00CC1F4D" w:rsidP="00CC1F4D">
      <w:pPr>
        <w:pStyle w:val="BodyText"/>
        <w:numPr>
          <w:ilvl w:val="1"/>
          <w:numId w:val="12"/>
        </w:numPr>
      </w:pPr>
      <w:r>
        <w:t>Transport proteins/</w:t>
      </w:r>
      <w:r w:rsidRPr="00CC1F4D">
        <w:t xml:space="preserve"> </w:t>
      </w:r>
      <w:r>
        <w:t>Channel proteins</w:t>
      </w:r>
    </w:p>
    <w:p w:rsidR="00CC1F4D" w:rsidRDefault="00CC1F4D" w:rsidP="00CC1F4D">
      <w:pPr>
        <w:pStyle w:val="BodyText"/>
        <w:ind w:left="1440"/>
      </w:pPr>
    </w:p>
    <w:p w:rsidR="00CC1F4D" w:rsidRDefault="00CC1F4D" w:rsidP="00CC1F4D">
      <w:pPr>
        <w:pStyle w:val="BodyText"/>
      </w:pPr>
    </w:p>
    <w:p w:rsidR="00CC1F4D" w:rsidRDefault="00CC1F4D" w:rsidP="00CC1F4D">
      <w:pPr>
        <w:pStyle w:val="BodyText"/>
        <w:ind w:left="1440"/>
      </w:pPr>
    </w:p>
    <w:p w:rsidR="00841105" w:rsidRDefault="00841105">
      <w:pPr>
        <w:pStyle w:val="BodyText"/>
      </w:pPr>
    </w:p>
    <w:p w:rsidR="00841105" w:rsidRDefault="00CC1F4D">
      <w:pPr>
        <w:pStyle w:val="BodyText"/>
        <w:numPr>
          <w:ilvl w:val="1"/>
          <w:numId w:val="12"/>
        </w:numPr>
      </w:pPr>
      <w:r>
        <w:t xml:space="preserve">Cell-cell </w:t>
      </w:r>
      <w:r w:rsidR="00841105">
        <w:t>Recognition proteins</w:t>
      </w:r>
    </w:p>
    <w:p w:rsidR="00841105" w:rsidRDefault="00841105">
      <w:pPr>
        <w:pStyle w:val="BodyText"/>
      </w:pPr>
    </w:p>
    <w:p w:rsidR="00841105" w:rsidRDefault="00841105">
      <w:pPr>
        <w:pStyle w:val="BodyText"/>
      </w:pPr>
    </w:p>
    <w:p w:rsidR="00CC1F4D" w:rsidRDefault="00CC1F4D">
      <w:pPr>
        <w:pStyle w:val="BodyText"/>
      </w:pPr>
    </w:p>
    <w:p w:rsidR="00CC1F4D" w:rsidRDefault="00CC1F4D">
      <w:pPr>
        <w:pStyle w:val="BodyText"/>
      </w:pPr>
    </w:p>
    <w:p w:rsidR="00841105" w:rsidRDefault="00841105">
      <w:pPr>
        <w:pStyle w:val="BodyText"/>
      </w:pPr>
    </w:p>
    <w:p w:rsidR="00841105" w:rsidRDefault="00841105">
      <w:pPr>
        <w:pStyle w:val="BodyText"/>
        <w:numPr>
          <w:ilvl w:val="1"/>
          <w:numId w:val="12"/>
        </w:numPr>
      </w:pPr>
      <w:r>
        <w:t>Receptor proteins</w:t>
      </w:r>
    </w:p>
    <w:p w:rsidR="00841105" w:rsidRDefault="00841105">
      <w:pPr>
        <w:pStyle w:val="BodyText"/>
      </w:pPr>
    </w:p>
    <w:p w:rsidR="00841105" w:rsidRDefault="00841105" w:rsidP="00CC1F4D">
      <w:pPr>
        <w:pStyle w:val="BodyText"/>
        <w:numPr>
          <w:ilvl w:val="0"/>
          <w:numId w:val="12"/>
        </w:numPr>
      </w:pPr>
      <w:r>
        <w:lastRenderedPageBreak/>
        <w:t>Cholesterol</w:t>
      </w:r>
    </w:p>
    <w:p w:rsidR="00CC1F4D" w:rsidRDefault="00CC1F4D" w:rsidP="00CC1F4D">
      <w:pPr>
        <w:pStyle w:val="BodyText"/>
        <w:ind w:left="720"/>
      </w:pPr>
    </w:p>
    <w:p w:rsidR="00CC1F4D" w:rsidRDefault="00CC1F4D" w:rsidP="00CC1F4D">
      <w:pPr>
        <w:pStyle w:val="BodyText"/>
        <w:ind w:left="720"/>
      </w:pPr>
    </w:p>
    <w:p w:rsidR="00CC1F4D" w:rsidRDefault="00CC1F4D" w:rsidP="00CC1F4D">
      <w:pPr>
        <w:pStyle w:val="BodyText"/>
        <w:ind w:left="720"/>
      </w:pPr>
    </w:p>
    <w:p w:rsidR="00841105" w:rsidRPr="00E66E22" w:rsidRDefault="00841105">
      <w:pPr>
        <w:pStyle w:val="BodyText"/>
        <w:rPr>
          <w:b w:val="0"/>
          <w:bCs w:val="0"/>
          <w:i w:val="0"/>
          <w:iCs w:val="0"/>
          <w:sz w:val="20"/>
          <w:szCs w:val="20"/>
        </w:rPr>
      </w:pPr>
      <w:r w:rsidRPr="00E66E22">
        <w:rPr>
          <w:b w:val="0"/>
          <w:bCs w:val="0"/>
          <w:i w:val="0"/>
          <w:iCs w:val="0"/>
          <w:sz w:val="20"/>
          <w:szCs w:val="20"/>
        </w:rPr>
        <w:t xml:space="preserve">Organelles are bodies within the cytoplasm that serve to physically separate the various metabolic reactions that occur within the cell. </w:t>
      </w:r>
    </w:p>
    <w:p w:rsidR="00841105" w:rsidRPr="00E66E22" w:rsidRDefault="00841105">
      <w:pPr>
        <w:pStyle w:val="BodyText"/>
        <w:rPr>
          <w:sz w:val="20"/>
          <w:szCs w:val="20"/>
        </w:rPr>
      </w:pPr>
      <w:r w:rsidRPr="00E66E22">
        <w:rPr>
          <w:sz w:val="20"/>
          <w:szCs w:val="20"/>
        </w:rPr>
        <w:t>Complete the following chart and the worksheet at the end of the packet. Know how the label a diagram of an animal cell and plant cell. Know the function of each organelle.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772"/>
      </w:tblGrid>
      <w:tr w:rsidR="00E56A1A" w:rsidTr="00A42B3E">
        <w:tblPrEx>
          <w:tblCellMar>
            <w:top w:w="0" w:type="dxa"/>
            <w:bottom w:w="0" w:type="dxa"/>
          </w:tblCellMar>
        </w:tblPrEx>
        <w:tc>
          <w:tcPr>
            <w:tcW w:w="1771" w:type="dxa"/>
          </w:tcPr>
          <w:p w:rsidR="00E56A1A" w:rsidRDefault="00E56A1A">
            <w:pPr>
              <w:pStyle w:val="BodyText"/>
              <w:rPr>
                <w:i w:val="0"/>
                <w:iCs w:val="0"/>
              </w:rPr>
            </w:pPr>
          </w:p>
        </w:tc>
        <w:tc>
          <w:tcPr>
            <w:tcW w:w="1771" w:type="dxa"/>
          </w:tcPr>
          <w:p w:rsidR="00E56A1A" w:rsidRDefault="00E56A1A">
            <w:pPr>
              <w:pStyle w:val="BodyText"/>
              <w:rPr>
                <w:i w:val="0"/>
                <w:iCs w:val="0"/>
              </w:rPr>
            </w:pPr>
            <w:r>
              <w:rPr>
                <w:i w:val="0"/>
                <w:iCs w:val="0"/>
              </w:rPr>
              <w:t>Prokaryotes</w:t>
            </w:r>
          </w:p>
        </w:tc>
        <w:tc>
          <w:tcPr>
            <w:tcW w:w="3542" w:type="dxa"/>
            <w:gridSpan w:val="2"/>
          </w:tcPr>
          <w:p w:rsidR="00E56A1A" w:rsidRDefault="00E56A1A" w:rsidP="00E56A1A">
            <w:pPr>
              <w:pStyle w:val="BodyText"/>
              <w:rPr>
                <w:i w:val="0"/>
                <w:iCs w:val="0"/>
              </w:rPr>
            </w:pPr>
            <w:r>
              <w:rPr>
                <w:i w:val="0"/>
                <w:iCs w:val="0"/>
              </w:rPr>
              <w:t xml:space="preserve">               Eukaryotes</w:t>
            </w:r>
          </w:p>
        </w:tc>
        <w:tc>
          <w:tcPr>
            <w:tcW w:w="1772" w:type="dxa"/>
          </w:tcPr>
          <w:p w:rsidR="00E56A1A" w:rsidRDefault="00E56A1A">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r>
              <w:rPr>
                <w:i w:val="0"/>
                <w:iCs w:val="0"/>
              </w:rPr>
              <w:t>Plant cells</w:t>
            </w:r>
          </w:p>
        </w:tc>
        <w:tc>
          <w:tcPr>
            <w:tcW w:w="1771" w:type="dxa"/>
          </w:tcPr>
          <w:p w:rsidR="00841105" w:rsidRDefault="00841105">
            <w:pPr>
              <w:pStyle w:val="BodyText"/>
              <w:rPr>
                <w:i w:val="0"/>
                <w:iCs w:val="0"/>
              </w:rPr>
            </w:pPr>
            <w:r>
              <w:rPr>
                <w:i w:val="0"/>
                <w:iCs w:val="0"/>
              </w:rPr>
              <w:t>Animal cells</w:t>
            </w: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Pr="0012391D" w:rsidRDefault="0012391D">
            <w:pPr>
              <w:pStyle w:val="BodyText"/>
              <w:rPr>
                <w:iCs w:val="0"/>
              </w:rPr>
            </w:pPr>
            <w:r>
              <w:rPr>
                <w:i w:val="0"/>
                <w:iCs w:val="0"/>
              </w:rPr>
              <w:t xml:space="preserve">Size in </w:t>
            </w:r>
            <w:r>
              <w:rPr>
                <w:iCs w:val="0"/>
              </w:rPr>
              <w:t>um</w:t>
            </w: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Structure</w:t>
            </w:r>
          </w:p>
        </w:tc>
        <w:tc>
          <w:tcPr>
            <w:tcW w:w="1771" w:type="dxa"/>
          </w:tcPr>
          <w:p w:rsidR="00841105" w:rsidRDefault="00E66E22">
            <w:pPr>
              <w:pStyle w:val="BodyText"/>
              <w:rPr>
                <w:i w:val="0"/>
                <w:iCs w:val="0"/>
              </w:rPr>
            </w:pPr>
            <w:r>
              <w:rPr>
                <w:i w:val="0"/>
                <w:iCs w:val="0"/>
              </w:rPr>
              <w:t>Yes or No</w:t>
            </w:r>
          </w:p>
        </w:tc>
        <w:tc>
          <w:tcPr>
            <w:tcW w:w="1771" w:type="dxa"/>
          </w:tcPr>
          <w:p w:rsidR="00841105" w:rsidRDefault="00E66E22">
            <w:pPr>
              <w:pStyle w:val="BodyText"/>
              <w:rPr>
                <w:i w:val="0"/>
                <w:iCs w:val="0"/>
              </w:rPr>
            </w:pPr>
            <w:r>
              <w:rPr>
                <w:i w:val="0"/>
                <w:iCs w:val="0"/>
              </w:rPr>
              <w:t>Yes or No</w:t>
            </w:r>
          </w:p>
        </w:tc>
        <w:tc>
          <w:tcPr>
            <w:tcW w:w="1771" w:type="dxa"/>
          </w:tcPr>
          <w:p w:rsidR="00841105" w:rsidRDefault="00E66E22">
            <w:pPr>
              <w:pStyle w:val="BodyText"/>
              <w:rPr>
                <w:i w:val="0"/>
                <w:iCs w:val="0"/>
              </w:rPr>
            </w:pPr>
            <w:r>
              <w:rPr>
                <w:i w:val="0"/>
                <w:iCs w:val="0"/>
              </w:rPr>
              <w:t>Yes or No</w:t>
            </w:r>
          </w:p>
        </w:tc>
        <w:tc>
          <w:tcPr>
            <w:tcW w:w="1772" w:type="dxa"/>
          </w:tcPr>
          <w:p w:rsidR="00841105" w:rsidRDefault="00841105">
            <w:pPr>
              <w:pStyle w:val="BodyText"/>
              <w:rPr>
                <w:i w:val="0"/>
                <w:iCs w:val="0"/>
              </w:rPr>
            </w:pPr>
            <w:r>
              <w:rPr>
                <w:i w:val="0"/>
                <w:iCs w:val="0"/>
              </w:rPr>
              <w:t>Properties</w:t>
            </w: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Cytoplasm</w:t>
            </w:r>
          </w:p>
          <w:p w:rsidR="00841105" w:rsidRDefault="00841105">
            <w:pPr>
              <w:pStyle w:val="BodyText"/>
              <w:rPr>
                <w:i w:val="0"/>
                <w:iCs w:val="0"/>
              </w:rPr>
            </w:pP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Nucleus</w:t>
            </w:r>
          </w:p>
          <w:p w:rsidR="00841105" w:rsidRDefault="00841105">
            <w:pPr>
              <w:pStyle w:val="BodyText"/>
              <w:rPr>
                <w:i w:val="0"/>
                <w:iCs w:val="0"/>
              </w:rPr>
            </w:pP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Plasma membrane</w:t>
            </w: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Cell wall</w:t>
            </w:r>
          </w:p>
          <w:p w:rsidR="00841105" w:rsidRDefault="00841105">
            <w:pPr>
              <w:pStyle w:val="BodyText"/>
              <w:rPr>
                <w:i w:val="0"/>
                <w:iCs w:val="0"/>
              </w:rPr>
            </w:pP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Chromosome</w:t>
            </w:r>
          </w:p>
          <w:p w:rsidR="00841105" w:rsidRDefault="00841105">
            <w:pPr>
              <w:pStyle w:val="BodyText"/>
              <w:rPr>
                <w:i w:val="0"/>
                <w:iCs w:val="0"/>
              </w:rPr>
            </w:pP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Ribosomes</w:t>
            </w:r>
          </w:p>
          <w:p w:rsidR="00841105" w:rsidRDefault="00841105">
            <w:pPr>
              <w:pStyle w:val="BodyText"/>
              <w:rPr>
                <w:i w:val="0"/>
                <w:iCs w:val="0"/>
              </w:rPr>
            </w:pP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E56A1A">
            <w:pPr>
              <w:pStyle w:val="BodyText"/>
              <w:rPr>
                <w:i w:val="0"/>
                <w:iCs w:val="0"/>
              </w:rPr>
            </w:pPr>
            <w:r>
              <w:rPr>
                <w:i w:val="0"/>
                <w:iCs w:val="0"/>
              </w:rPr>
              <w:t xml:space="preserve">Rough </w:t>
            </w:r>
            <w:r w:rsidR="00841105">
              <w:rPr>
                <w:i w:val="0"/>
                <w:iCs w:val="0"/>
              </w:rPr>
              <w:t>Endoplasmic Reticulum</w:t>
            </w: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E56A1A">
        <w:tblPrEx>
          <w:tblCellMar>
            <w:top w:w="0" w:type="dxa"/>
            <w:bottom w:w="0" w:type="dxa"/>
          </w:tblCellMar>
        </w:tblPrEx>
        <w:tc>
          <w:tcPr>
            <w:tcW w:w="1771" w:type="dxa"/>
          </w:tcPr>
          <w:p w:rsidR="00E56A1A" w:rsidRDefault="00E56A1A">
            <w:pPr>
              <w:pStyle w:val="BodyText"/>
              <w:rPr>
                <w:i w:val="0"/>
                <w:iCs w:val="0"/>
              </w:rPr>
            </w:pPr>
            <w:r>
              <w:rPr>
                <w:i w:val="0"/>
                <w:iCs w:val="0"/>
              </w:rPr>
              <w:t>Smooth Endoplasmic Reticulum</w:t>
            </w:r>
          </w:p>
          <w:p w:rsidR="00E56A1A" w:rsidRDefault="00E56A1A">
            <w:pPr>
              <w:pStyle w:val="BodyText"/>
              <w:rPr>
                <w:i w:val="0"/>
                <w:iCs w:val="0"/>
              </w:rPr>
            </w:pPr>
          </w:p>
        </w:tc>
        <w:tc>
          <w:tcPr>
            <w:tcW w:w="1771" w:type="dxa"/>
          </w:tcPr>
          <w:p w:rsidR="00E56A1A" w:rsidRDefault="00E56A1A">
            <w:pPr>
              <w:pStyle w:val="BodyText"/>
              <w:rPr>
                <w:i w:val="0"/>
                <w:iCs w:val="0"/>
              </w:rPr>
            </w:pPr>
          </w:p>
        </w:tc>
        <w:tc>
          <w:tcPr>
            <w:tcW w:w="1771" w:type="dxa"/>
          </w:tcPr>
          <w:p w:rsidR="00E56A1A" w:rsidRDefault="00E56A1A">
            <w:pPr>
              <w:pStyle w:val="BodyText"/>
              <w:rPr>
                <w:i w:val="0"/>
                <w:iCs w:val="0"/>
              </w:rPr>
            </w:pPr>
          </w:p>
        </w:tc>
        <w:tc>
          <w:tcPr>
            <w:tcW w:w="1771" w:type="dxa"/>
          </w:tcPr>
          <w:p w:rsidR="00E56A1A" w:rsidRDefault="00E56A1A">
            <w:pPr>
              <w:pStyle w:val="BodyText"/>
              <w:rPr>
                <w:i w:val="0"/>
                <w:iCs w:val="0"/>
              </w:rPr>
            </w:pPr>
          </w:p>
        </w:tc>
        <w:tc>
          <w:tcPr>
            <w:tcW w:w="1772" w:type="dxa"/>
          </w:tcPr>
          <w:p w:rsidR="00E56A1A" w:rsidRDefault="00E56A1A">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Golgi Complex</w:t>
            </w:r>
          </w:p>
          <w:p w:rsidR="00841105" w:rsidRDefault="00841105">
            <w:pPr>
              <w:pStyle w:val="BodyText"/>
              <w:rPr>
                <w:i w:val="0"/>
                <w:iCs w:val="0"/>
              </w:rPr>
            </w:pP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Lysosomes</w:t>
            </w:r>
          </w:p>
          <w:p w:rsidR="00841105" w:rsidRDefault="00841105">
            <w:pPr>
              <w:pStyle w:val="BodyText"/>
              <w:rPr>
                <w:i w:val="0"/>
                <w:iCs w:val="0"/>
              </w:rPr>
            </w:pP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Vacuoles or Vesicles</w:t>
            </w: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lastRenderedPageBreak/>
              <w:t>Mitochondria</w:t>
            </w:r>
          </w:p>
          <w:p w:rsidR="00841105" w:rsidRDefault="00841105">
            <w:pPr>
              <w:pStyle w:val="BodyText"/>
              <w:rPr>
                <w:i w:val="0"/>
                <w:iCs w:val="0"/>
              </w:rPr>
            </w:pP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841105" w:rsidRDefault="00841105">
            <w:pPr>
              <w:pStyle w:val="BodyText"/>
              <w:rPr>
                <w:i w:val="0"/>
                <w:iCs w:val="0"/>
              </w:rPr>
            </w:pPr>
            <w:r>
              <w:rPr>
                <w:i w:val="0"/>
                <w:iCs w:val="0"/>
              </w:rPr>
              <w:t>Microtubules</w:t>
            </w:r>
          </w:p>
          <w:p w:rsidR="00841105" w:rsidRDefault="00841105">
            <w:pPr>
              <w:pStyle w:val="BodyText"/>
              <w:rPr>
                <w:i w:val="0"/>
                <w:iCs w:val="0"/>
              </w:rPr>
            </w:pP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r w:rsidR="00841105">
        <w:tblPrEx>
          <w:tblCellMar>
            <w:top w:w="0" w:type="dxa"/>
            <w:bottom w:w="0" w:type="dxa"/>
          </w:tblCellMar>
        </w:tblPrEx>
        <w:tc>
          <w:tcPr>
            <w:tcW w:w="1771" w:type="dxa"/>
          </w:tcPr>
          <w:p w:rsidR="00E66E22" w:rsidRDefault="00841105">
            <w:pPr>
              <w:pStyle w:val="BodyText"/>
              <w:rPr>
                <w:i w:val="0"/>
                <w:iCs w:val="0"/>
              </w:rPr>
            </w:pPr>
            <w:r>
              <w:rPr>
                <w:i w:val="0"/>
                <w:iCs w:val="0"/>
              </w:rPr>
              <w:t>Centrioles</w:t>
            </w:r>
          </w:p>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1" w:type="dxa"/>
          </w:tcPr>
          <w:p w:rsidR="00841105" w:rsidRDefault="00841105">
            <w:pPr>
              <w:pStyle w:val="BodyText"/>
              <w:rPr>
                <w:i w:val="0"/>
                <w:iCs w:val="0"/>
              </w:rPr>
            </w:pPr>
          </w:p>
        </w:tc>
        <w:tc>
          <w:tcPr>
            <w:tcW w:w="1772" w:type="dxa"/>
          </w:tcPr>
          <w:p w:rsidR="00841105" w:rsidRDefault="00841105">
            <w:pPr>
              <w:pStyle w:val="BodyText"/>
              <w:rPr>
                <w:i w:val="0"/>
                <w:iCs w:val="0"/>
              </w:rPr>
            </w:pPr>
          </w:p>
        </w:tc>
      </w:tr>
    </w:tbl>
    <w:p w:rsidR="00841105" w:rsidRDefault="00841105">
      <w:pPr>
        <w:pStyle w:val="BodyText"/>
        <w:rPr>
          <w:i w:val="0"/>
          <w:iCs w:val="0"/>
        </w:rPr>
      </w:pPr>
      <w:r>
        <w:rPr>
          <w:i w:val="0"/>
          <w:iCs w:val="0"/>
        </w:rPr>
        <w:t>Movement of Substances</w:t>
      </w:r>
    </w:p>
    <w:p w:rsidR="00841105" w:rsidRDefault="00841105">
      <w:pPr>
        <w:pStyle w:val="BodyText"/>
        <w:rPr>
          <w:b w:val="0"/>
          <w:bCs w:val="0"/>
          <w:i w:val="0"/>
          <w:iCs w:val="0"/>
        </w:rPr>
      </w:pPr>
      <w:r>
        <w:rPr>
          <w:b w:val="0"/>
          <w:bCs w:val="0"/>
          <w:i w:val="0"/>
          <w:iCs w:val="0"/>
        </w:rPr>
        <w:t xml:space="preserve">Various terms are used to describe the movement of substances between cells and into and out of a cell. </w:t>
      </w:r>
    </w:p>
    <w:p w:rsidR="00841105" w:rsidRDefault="00841105">
      <w:pPr>
        <w:pStyle w:val="BodyText"/>
      </w:pPr>
      <w:r>
        <w:t>Describe the following terms that involve membranes that are selectively permeable.</w:t>
      </w:r>
    </w:p>
    <w:p w:rsidR="00841105" w:rsidRDefault="00841105">
      <w:pPr>
        <w:pStyle w:val="BodyText"/>
        <w:numPr>
          <w:ilvl w:val="0"/>
          <w:numId w:val="13"/>
        </w:numPr>
      </w:pPr>
      <w:r>
        <w:t>Bulk flow</w:t>
      </w: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numPr>
          <w:ilvl w:val="0"/>
          <w:numId w:val="13"/>
        </w:numPr>
      </w:pPr>
      <w:r>
        <w:t>Passive transport</w:t>
      </w:r>
    </w:p>
    <w:p w:rsidR="00841105" w:rsidRDefault="00841105">
      <w:pPr>
        <w:pStyle w:val="BodyText"/>
      </w:pPr>
    </w:p>
    <w:p w:rsidR="00841105" w:rsidRDefault="00841105">
      <w:pPr>
        <w:pStyle w:val="BodyText"/>
      </w:pPr>
    </w:p>
    <w:p w:rsidR="00022F7F" w:rsidRDefault="00022F7F">
      <w:pPr>
        <w:pStyle w:val="BodyText"/>
      </w:pPr>
    </w:p>
    <w:p w:rsidR="00841105" w:rsidRDefault="00841105">
      <w:pPr>
        <w:pStyle w:val="BodyText"/>
      </w:pPr>
    </w:p>
    <w:p w:rsidR="00841105" w:rsidRDefault="00841105">
      <w:pPr>
        <w:pStyle w:val="BodyText"/>
        <w:numPr>
          <w:ilvl w:val="0"/>
          <w:numId w:val="13"/>
        </w:numPr>
      </w:pPr>
      <w:r>
        <w:t>Simple diffusion</w:t>
      </w:r>
    </w:p>
    <w:p w:rsidR="00841105" w:rsidRDefault="00841105">
      <w:pPr>
        <w:pStyle w:val="BodyText"/>
      </w:pPr>
    </w:p>
    <w:p w:rsidR="00841105" w:rsidRDefault="00841105">
      <w:pPr>
        <w:pStyle w:val="BodyText"/>
      </w:pPr>
    </w:p>
    <w:p w:rsidR="00022F7F" w:rsidRDefault="00022F7F">
      <w:pPr>
        <w:pStyle w:val="BodyText"/>
      </w:pPr>
    </w:p>
    <w:p w:rsidR="00841105" w:rsidRDefault="00841105">
      <w:pPr>
        <w:pStyle w:val="BodyText"/>
      </w:pPr>
    </w:p>
    <w:p w:rsidR="00841105" w:rsidRDefault="00841105">
      <w:pPr>
        <w:pStyle w:val="BodyText"/>
        <w:numPr>
          <w:ilvl w:val="0"/>
          <w:numId w:val="13"/>
        </w:numPr>
      </w:pPr>
      <w:r>
        <w:t>Osmosis</w:t>
      </w:r>
    </w:p>
    <w:p w:rsidR="00841105" w:rsidRDefault="00841105">
      <w:pPr>
        <w:pStyle w:val="BodyText"/>
      </w:pPr>
    </w:p>
    <w:p w:rsidR="00841105" w:rsidRDefault="00841105">
      <w:pPr>
        <w:pStyle w:val="BodyText"/>
      </w:pPr>
    </w:p>
    <w:p w:rsidR="00022F7F" w:rsidRDefault="00022F7F">
      <w:pPr>
        <w:pStyle w:val="BodyText"/>
      </w:pPr>
    </w:p>
    <w:p w:rsidR="00841105" w:rsidRDefault="00841105">
      <w:pPr>
        <w:pStyle w:val="BodyText"/>
      </w:pPr>
    </w:p>
    <w:p w:rsidR="00841105" w:rsidRDefault="00841105">
      <w:pPr>
        <w:pStyle w:val="BodyText"/>
        <w:numPr>
          <w:ilvl w:val="0"/>
          <w:numId w:val="13"/>
        </w:numPr>
      </w:pPr>
      <w:r>
        <w:t>Hypertonic</w:t>
      </w:r>
    </w:p>
    <w:p w:rsidR="00841105" w:rsidRDefault="00841105">
      <w:pPr>
        <w:pStyle w:val="BodyText"/>
      </w:pPr>
    </w:p>
    <w:p w:rsidR="00841105" w:rsidRDefault="00841105">
      <w:pPr>
        <w:pStyle w:val="BodyText"/>
      </w:pPr>
    </w:p>
    <w:p w:rsidR="00841105" w:rsidRDefault="00841105">
      <w:pPr>
        <w:pStyle w:val="BodyText"/>
      </w:pPr>
    </w:p>
    <w:p w:rsidR="00022F7F" w:rsidRDefault="00022F7F">
      <w:pPr>
        <w:pStyle w:val="BodyText"/>
      </w:pPr>
    </w:p>
    <w:p w:rsidR="00841105" w:rsidRDefault="00841105">
      <w:pPr>
        <w:pStyle w:val="BodyText"/>
        <w:numPr>
          <w:ilvl w:val="0"/>
          <w:numId w:val="13"/>
        </w:numPr>
      </w:pPr>
      <w:r>
        <w:t>Hypotonic</w:t>
      </w:r>
    </w:p>
    <w:p w:rsidR="00841105" w:rsidRDefault="00841105">
      <w:pPr>
        <w:pStyle w:val="BodyText"/>
      </w:pPr>
    </w:p>
    <w:p w:rsidR="00841105" w:rsidRDefault="00841105">
      <w:pPr>
        <w:pStyle w:val="BodyText"/>
      </w:pPr>
    </w:p>
    <w:p w:rsidR="00841105" w:rsidRDefault="00841105">
      <w:pPr>
        <w:pStyle w:val="BodyText"/>
      </w:pPr>
    </w:p>
    <w:p w:rsidR="00022F7F" w:rsidRDefault="00022F7F">
      <w:pPr>
        <w:pStyle w:val="BodyText"/>
      </w:pPr>
    </w:p>
    <w:p w:rsidR="00841105" w:rsidRDefault="00841105">
      <w:pPr>
        <w:pStyle w:val="BodyText"/>
        <w:numPr>
          <w:ilvl w:val="0"/>
          <w:numId w:val="13"/>
        </w:numPr>
      </w:pPr>
      <w:r>
        <w:t>Isotonic</w:t>
      </w:r>
    </w:p>
    <w:p w:rsidR="00841105" w:rsidRDefault="00841105">
      <w:pPr>
        <w:pStyle w:val="BodyText"/>
      </w:pPr>
    </w:p>
    <w:p w:rsidR="00841105" w:rsidRDefault="00841105">
      <w:pPr>
        <w:pStyle w:val="BodyText"/>
      </w:pPr>
    </w:p>
    <w:p w:rsidR="00022F7F" w:rsidRDefault="00022F7F">
      <w:pPr>
        <w:pStyle w:val="BodyText"/>
      </w:pPr>
    </w:p>
    <w:p w:rsidR="00841105" w:rsidRDefault="00841105">
      <w:pPr>
        <w:pStyle w:val="BodyText"/>
      </w:pPr>
    </w:p>
    <w:p w:rsidR="00841105" w:rsidRDefault="00841105">
      <w:pPr>
        <w:pStyle w:val="BodyText"/>
        <w:numPr>
          <w:ilvl w:val="0"/>
          <w:numId w:val="13"/>
        </w:numPr>
      </w:pPr>
      <w:r>
        <w:lastRenderedPageBreak/>
        <w:t>Plasmolysis</w:t>
      </w:r>
    </w:p>
    <w:p w:rsidR="00841105" w:rsidRDefault="00841105">
      <w:pPr>
        <w:pStyle w:val="BodyText"/>
      </w:pPr>
    </w:p>
    <w:p w:rsidR="00841105" w:rsidRDefault="00841105">
      <w:pPr>
        <w:pStyle w:val="BodyText"/>
      </w:pPr>
    </w:p>
    <w:p w:rsidR="00022F7F" w:rsidRDefault="00022F7F">
      <w:pPr>
        <w:pStyle w:val="BodyText"/>
      </w:pPr>
    </w:p>
    <w:p w:rsidR="00841105" w:rsidRDefault="00841105">
      <w:pPr>
        <w:pStyle w:val="BodyText"/>
      </w:pPr>
    </w:p>
    <w:p w:rsidR="00841105" w:rsidRDefault="00841105">
      <w:pPr>
        <w:pStyle w:val="BodyText"/>
        <w:numPr>
          <w:ilvl w:val="0"/>
          <w:numId w:val="13"/>
        </w:numPr>
      </w:pPr>
      <w:r>
        <w:t>Facilitated diffusion</w:t>
      </w: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numPr>
          <w:ilvl w:val="0"/>
          <w:numId w:val="13"/>
        </w:numPr>
      </w:pPr>
      <w:r>
        <w:t>Active transport</w:t>
      </w:r>
    </w:p>
    <w:p w:rsidR="00841105" w:rsidRDefault="00841105">
      <w:pPr>
        <w:pStyle w:val="BodyText"/>
      </w:pPr>
    </w:p>
    <w:p w:rsidR="00022F7F" w:rsidRDefault="00022F7F">
      <w:pPr>
        <w:pStyle w:val="BodyText"/>
      </w:pPr>
    </w:p>
    <w:p w:rsidR="00022F7F" w:rsidRDefault="00022F7F">
      <w:pPr>
        <w:pStyle w:val="BodyText"/>
      </w:pPr>
    </w:p>
    <w:p w:rsidR="0012391D" w:rsidRDefault="0012391D">
      <w:pPr>
        <w:pStyle w:val="BodyText"/>
      </w:pPr>
    </w:p>
    <w:p w:rsidR="00841105" w:rsidRDefault="00841105">
      <w:pPr>
        <w:pStyle w:val="BodyText"/>
        <w:numPr>
          <w:ilvl w:val="0"/>
          <w:numId w:val="13"/>
        </w:numPr>
      </w:pPr>
      <w:r>
        <w:t>Exocytosis</w:t>
      </w: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numPr>
          <w:ilvl w:val="0"/>
          <w:numId w:val="13"/>
        </w:numPr>
      </w:pPr>
      <w:r>
        <w:t>Endocytosis (phagocytosis, pinocytosis)</w:t>
      </w: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numPr>
          <w:ilvl w:val="0"/>
          <w:numId w:val="13"/>
        </w:numPr>
      </w:pPr>
      <w:r>
        <w:t>Receptor-mediated endocytosis</w:t>
      </w: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p>
    <w:p w:rsidR="00841105" w:rsidRDefault="00841105">
      <w:pPr>
        <w:pStyle w:val="BodyText"/>
      </w:pPr>
      <w:r>
        <w:t>Complete the following table:</w:t>
      </w:r>
    </w:p>
    <w:p w:rsidR="00841105" w:rsidRDefault="00841105">
      <w:pPr>
        <w:pStyle w:val="BodyText"/>
        <w:jc w:val="center"/>
      </w:pPr>
      <w:r>
        <w:t>TYPES OF TRANSPORT ACROSS THE CELL MEMBRANE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841105">
        <w:tblPrEx>
          <w:tblCellMar>
            <w:top w:w="0" w:type="dxa"/>
            <w:bottom w:w="0" w:type="dxa"/>
          </w:tblCellMar>
        </w:tblPrEx>
        <w:tc>
          <w:tcPr>
            <w:tcW w:w="2952" w:type="dxa"/>
          </w:tcPr>
          <w:p w:rsidR="00841105" w:rsidRDefault="00841105">
            <w:pPr>
              <w:pStyle w:val="BodyText"/>
            </w:pPr>
            <w:r>
              <w:t xml:space="preserve">Type of Transport         </w:t>
            </w:r>
          </w:p>
          <w:p w:rsidR="00841105" w:rsidRDefault="00841105">
            <w:pPr>
              <w:pStyle w:val="BodyText"/>
            </w:pPr>
            <w:r>
              <w:t xml:space="preserve">Gradient       </w:t>
            </w:r>
          </w:p>
        </w:tc>
        <w:tc>
          <w:tcPr>
            <w:tcW w:w="2952" w:type="dxa"/>
          </w:tcPr>
          <w:p w:rsidR="00841105" w:rsidRDefault="00841105">
            <w:pPr>
              <w:pStyle w:val="BodyText"/>
            </w:pPr>
            <w:r>
              <w:t xml:space="preserve">        Requires</w:t>
            </w:r>
          </w:p>
          <w:p w:rsidR="00841105" w:rsidRDefault="00841105">
            <w:pPr>
              <w:pStyle w:val="BodyText"/>
            </w:pPr>
            <w:r>
              <w:t xml:space="preserve">       Energy?</w:t>
            </w:r>
          </w:p>
          <w:p w:rsidR="00841105" w:rsidRDefault="00841105">
            <w:pPr>
              <w:pStyle w:val="BodyText"/>
            </w:pPr>
            <w:r>
              <w:t xml:space="preserve">      (Yes or No)</w:t>
            </w:r>
          </w:p>
        </w:tc>
        <w:tc>
          <w:tcPr>
            <w:tcW w:w="2952" w:type="dxa"/>
          </w:tcPr>
          <w:p w:rsidR="00841105" w:rsidRDefault="00841105">
            <w:pPr>
              <w:pStyle w:val="BodyText"/>
            </w:pPr>
            <w:r>
              <w:t xml:space="preserve">         Concentration</w:t>
            </w:r>
          </w:p>
          <w:p w:rsidR="00841105" w:rsidRDefault="00841105">
            <w:pPr>
              <w:pStyle w:val="BodyText"/>
            </w:pPr>
            <w:r>
              <w:t xml:space="preserve">         Gradient</w:t>
            </w:r>
          </w:p>
          <w:p w:rsidR="00841105" w:rsidRDefault="00841105">
            <w:pPr>
              <w:pStyle w:val="BodyText"/>
            </w:pPr>
            <w:r>
              <w:t xml:space="preserve">      (Down, Up, or N/A)</w:t>
            </w:r>
          </w:p>
        </w:tc>
      </w:tr>
      <w:tr w:rsidR="00841105">
        <w:tblPrEx>
          <w:tblCellMar>
            <w:top w:w="0" w:type="dxa"/>
            <w:bottom w:w="0" w:type="dxa"/>
          </w:tblCellMar>
        </w:tblPrEx>
        <w:tc>
          <w:tcPr>
            <w:tcW w:w="2952" w:type="dxa"/>
          </w:tcPr>
          <w:p w:rsidR="00841105" w:rsidRDefault="00841105">
            <w:pPr>
              <w:pStyle w:val="BodyText"/>
            </w:pPr>
            <w:r>
              <w:t>Passive (Diffusion)</w:t>
            </w:r>
          </w:p>
          <w:p w:rsidR="00841105" w:rsidRDefault="00841105">
            <w:pPr>
              <w:pStyle w:val="BodyText"/>
            </w:pPr>
          </w:p>
        </w:tc>
        <w:tc>
          <w:tcPr>
            <w:tcW w:w="2952" w:type="dxa"/>
          </w:tcPr>
          <w:p w:rsidR="00841105" w:rsidRDefault="00841105">
            <w:pPr>
              <w:pStyle w:val="BodyText"/>
            </w:pPr>
          </w:p>
        </w:tc>
        <w:tc>
          <w:tcPr>
            <w:tcW w:w="2952" w:type="dxa"/>
          </w:tcPr>
          <w:p w:rsidR="00841105" w:rsidRDefault="00841105">
            <w:pPr>
              <w:pStyle w:val="BodyText"/>
            </w:pPr>
          </w:p>
        </w:tc>
      </w:tr>
      <w:tr w:rsidR="00841105">
        <w:tblPrEx>
          <w:tblCellMar>
            <w:top w:w="0" w:type="dxa"/>
            <w:bottom w:w="0" w:type="dxa"/>
          </w:tblCellMar>
        </w:tblPrEx>
        <w:tc>
          <w:tcPr>
            <w:tcW w:w="2952" w:type="dxa"/>
          </w:tcPr>
          <w:p w:rsidR="00841105" w:rsidRDefault="00841105">
            <w:pPr>
              <w:pStyle w:val="BodyText"/>
            </w:pPr>
            <w:r>
              <w:t xml:space="preserve">Osmosis </w:t>
            </w:r>
          </w:p>
          <w:p w:rsidR="00841105" w:rsidRDefault="00841105">
            <w:pPr>
              <w:pStyle w:val="BodyText"/>
            </w:pPr>
            <w:r>
              <w:t>(Diffusion of H</w:t>
            </w:r>
            <w:r>
              <w:rPr>
                <w:vertAlign w:val="subscript"/>
              </w:rPr>
              <w:t>2</w:t>
            </w:r>
            <w:r>
              <w:t>O)</w:t>
            </w:r>
          </w:p>
        </w:tc>
        <w:tc>
          <w:tcPr>
            <w:tcW w:w="2952" w:type="dxa"/>
          </w:tcPr>
          <w:p w:rsidR="00841105" w:rsidRDefault="00841105">
            <w:pPr>
              <w:pStyle w:val="BodyText"/>
            </w:pPr>
          </w:p>
        </w:tc>
        <w:tc>
          <w:tcPr>
            <w:tcW w:w="2952" w:type="dxa"/>
          </w:tcPr>
          <w:p w:rsidR="00841105" w:rsidRDefault="00841105">
            <w:pPr>
              <w:pStyle w:val="BodyText"/>
            </w:pPr>
          </w:p>
        </w:tc>
      </w:tr>
      <w:tr w:rsidR="00841105">
        <w:tblPrEx>
          <w:tblCellMar>
            <w:top w:w="0" w:type="dxa"/>
            <w:bottom w:w="0" w:type="dxa"/>
          </w:tblCellMar>
        </w:tblPrEx>
        <w:tc>
          <w:tcPr>
            <w:tcW w:w="2952" w:type="dxa"/>
          </w:tcPr>
          <w:p w:rsidR="00841105" w:rsidRDefault="00841105">
            <w:pPr>
              <w:pStyle w:val="BodyText"/>
            </w:pPr>
            <w:r>
              <w:t>Facilitated Diffusion</w:t>
            </w:r>
          </w:p>
          <w:p w:rsidR="00841105" w:rsidRDefault="00841105">
            <w:pPr>
              <w:pStyle w:val="BodyText"/>
            </w:pPr>
            <w:r>
              <w:t>(via carrier protein)</w:t>
            </w:r>
          </w:p>
        </w:tc>
        <w:tc>
          <w:tcPr>
            <w:tcW w:w="2952" w:type="dxa"/>
          </w:tcPr>
          <w:p w:rsidR="00841105" w:rsidRDefault="00841105">
            <w:pPr>
              <w:pStyle w:val="BodyText"/>
            </w:pPr>
          </w:p>
        </w:tc>
        <w:tc>
          <w:tcPr>
            <w:tcW w:w="2952" w:type="dxa"/>
          </w:tcPr>
          <w:p w:rsidR="00841105" w:rsidRDefault="00841105">
            <w:pPr>
              <w:pStyle w:val="BodyText"/>
            </w:pPr>
          </w:p>
        </w:tc>
      </w:tr>
      <w:tr w:rsidR="00841105">
        <w:tblPrEx>
          <w:tblCellMar>
            <w:top w:w="0" w:type="dxa"/>
            <w:bottom w:w="0" w:type="dxa"/>
          </w:tblCellMar>
        </w:tblPrEx>
        <w:tc>
          <w:tcPr>
            <w:tcW w:w="2952" w:type="dxa"/>
          </w:tcPr>
          <w:p w:rsidR="00841105" w:rsidRDefault="00841105">
            <w:pPr>
              <w:pStyle w:val="BodyText"/>
            </w:pPr>
            <w:r>
              <w:t>Active Transport</w:t>
            </w:r>
          </w:p>
          <w:p w:rsidR="00841105" w:rsidRDefault="00841105">
            <w:pPr>
              <w:pStyle w:val="BodyText"/>
            </w:pPr>
            <w:r>
              <w:t>(ATP mediated)</w:t>
            </w:r>
          </w:p>
        </w:tc>
        <w:tc>
          <w:tcPr>
            <w:tcW w:w="2952" w:type="dxa"/>
          </w:tcPr>
          <w:p w:rsidR="00841105" w:rsidRDefault="00841105">
            <w:pPr>
              <w:pStyle w:val="BodyText"/>
            </w:pPr>
          </w:p>
        </w:tc>
        <w:tc>
          <w:tcPr>
            <w:tcW w:w="2952" w:type="dxa"/>
          </w:tcPr>
          <w:p w:rsidR="00841105" w:rsidRDefault="00841105">
            <w:pPr>
              <w:pStyle w:val="BodyText"/>
            </w:pPr>
          </w:p>
        </w:tc>
      </w:tr>
      <w:tr w:rsidR="00841105">
        <w:tblPrEx>
          <w:tblCellMar>
            <w:top w:w="0" w:type="dxa"/>
            <w:bottom w:w="0" w:type="dxa"/>
          </w:tblCellMar>
        </w:tblPrEx>
        <w:tc>
          <w:tcPr>
            <w:tcW w:w="2952" w:type="dxa"/>
          </w:tcPr>
          <w:p w:rsidR="00841105" w:rsidRDefault="00841105">
            <w:pPr>
              <w:pStyle w:val="BodyText"/>
            </w:pPr>
            <w:r>
              <w:t>Exocytosis</w:t>
            </w:r>
          </w:p>
          <w:p w:rsidR="00841105" w:rsidRDefault="00841105">
            <w:pPr>
              <w:pStyle w:val="BodyText"/>
            </w:pPr>
          </w:p>
        </w:tc>
        <w:tc>
          <w:tcPr>
            <w:tcW w:w="2952" w:type="dxa"/>
          </w:tcPr>
          <w:p w:rsidR="00841105" w:rsidRDefault="00841105">
            <w:pPr>
              <w:pStyle w:val="BodyText"/>
            </w:pPr>
          </w:p>
        </w:tc>
        <w:tc>
          <w:tcPr>
            <w:tcW w:w="2952" w:type="dxa"/>
          </w:tcPr>
          <w:p w:rsidR="00841105" w:rsidRDefault="00841105">
            <w:pPr>
              <w:pStyle w:val="BodyText"/>
            </w:pPr>
          </w:p>
        </w:tc>
      </w:tr>
      <w:tr w:rsidR="00841105">
        <w:tblPrEx>
          <w:tblCellMar>
            <w:top w:w="0" w:type="dxa"/>
            <w:bottom w:w="0" w:type="dxa"/>
          </w:tblCellMar>
        </w:tblPrEx>
        <w:tc>
          <w:tcPr>
            <w:tcW w:w="2952" w:type="dxa"/>
          </w:tcPr>
          <w:p w:rsidR="00841105" w:rsidRDefault="00841105">
            <w:pPr>
              <w:pStyle w:val="BodyText"/>
            </w:pPr>
            <w:r>
              <w:t>Phagocytosis</w:t>
            </w:r>
          </w:p>
          <w:p w:rsidR="00841105" w:rsidRDefault="00841105">
            <w:pPr>
              <w:pStyle w:val="BodyText"/>
            </w:pPr>
          </w:p>
        </w:tc>
        <w:tc>
          <w:tcPr>
            <w:tcW w:w="2952" w:type="dxa"/>
          </w:tcPr>
          <w:p w:rsidR="00841105" w:rsidRDefault="00841105">
            <w:pPr>
              <w:pStyle w:val="BodyText"/>
            </w:pPr>
          </w:p>
        </w:tc>
        <w:tc>
          <w:tcPr>
            <w:tcW w:w="2952" w:type="dxa"/>
          </w:tcPr>
          <w:p w:rsidR="00841105" w:rsidRDefault="00841105">
            <w:pPr>
              <w:pStyle w:val="BodyText"/>
            </w:pPr>
          </w:p>
        </w:tc>
      </w:tr>
      <w:tr w:rsidR="00841105">
        <w:tblPrEx>
          <w:tblCellMar>
            <w:top w:w="0" w:type="dxa"/>
            <w:bottom w:w="0" w:type="dxa"/>
          </w:tblCellMar>
        </w:tblPrEx>
        <w:tc>
          <w:tcPr>
            <w:tcW w:w="2952" w:type="dxa"/>
          </w:tcPr>
          <w:p w:rsidR="00841105" w:rsidRDefault="00841105">
            <w:pPr>
              <w:pStyle w:val="BodyText"/>
            </w:pPr>
            <w:r>
              <w:lastRenderedPageBreak/>
              <w:t>Pinocytosis</w:t>
            </w:r>
          </w:p>
          <w:p w:rsidR="00841105" w:rsidRDefault="00841105">
            <w:pPr>
              <w:pStyle w:val="BodyText"/>
            </w:pPr>
          </w:p>
        </w:tc>
        <w:tc>
          <w:tcPr>
            <w:tcW w:w="2952" w:type="dxa"/>
          </w:tcPr>
          <w:p w:rsidR="00841105" w:rsidRDefault="00841105">
            <w:pPr>
              <w:pStyle w:val="BodyText"/>
            </w:pPr>
          </w:p>
        </w:tc>
        <w:tc>
          <w:tcPr>
            <w:tcW w:w="2952" w:type="dxa"/>
          </w:tcPr>
          <w:p w:rsidR="00841105" w:rsidRDefault="00841105">
            <w:pPr>
              <w:pStyle w:val="BodyText"/>
            </w:pPr>
          </w:p>
        </w:tc>
      </w:tr>
      <w:tr w:rsidR="00841105">
        <w:tblPrEx>
          <w:tblCellMar>
            <w:top w:w="0" w:type="dxa"/>
            <w:bottom w:w="0" w:type="dxa"/>
          </w:tblCellMar>
        </w:tblPrEx>
        <w:tc>
          <w:tcPr>
            <w:tcW w:w="2952" w:type="dxa"/>
          </w:tcPr>
          <w:p w:rsidR="00841105" w:rsidRDefault="00841105">
            <w:pPr>
              <w:pStyle w:val="BodyText"/>
            </w:pPr>
            <w:r>
              <w:t xml:space="preserve">Receptor-mediated </w:t>
            </w:r>
          </w:p>
          <w:p w:rsidR="00841105" w:rsidRDefault="00841105">
            <w:pPr>
              <w:pStyle w:val="BodyText"/>
            </w:pPr>
            <w:r>
              <w:t>Endocytosis</w:t>
            </w:r>
          </w:p>
        </w:tc>
        <w:tc>
          <w:tcPr>
            <w:tcW w:w="2952" w:type="dxa"/>
          </w:tcPr>
          <w:p w:rsidR="00841105" w:rsidRDefault="00841105">
            <w:pPr>
              <w:pStyle w:val="BodyText"/>
            </w:pPr>
          </w:p>
        </w:tc>
        <w:tc>
          <w:tcPr>
            <w:tcW w:w="2952" w:type="dxa"/>
          </w:tcPr>
          <w:p w:rsidR="00841105" w:rsidRDefault="00841105">
            <w:pPr>
              <w:pStyle w:val="BodyText"/>
            </w:pPr>
          </w:p>
        </w:tc>
      </w:tr>
    </w:tbl>
    <w:p w:rsidR="0044563C" w:rsidRDefault="0044563C">
      <w:pPr>
        <w:pStyle w:val="BodyText"/>
      </w:pPr>
    </w:p>
    <w:p w:rsidR="0044563C" w:rsidRPr="0044563C" w:rsidRDefault="0044563C">
      <w:pPr>
        <w:pStyle w:val="BodyText"/>
        <w:rPr>
          <w:i w:val="0"/>
          <w:iCs w:val="0"/>
        </w:rPr>
      </w:pPr>
      <w:r>
        <w:rPr>
          <w:i w:val="0"/>
        </w:rPr>
        <w:t>===============================================================</w:t>
      </w:r>
    </w:p>
    <w:p w:rsidR="00906F4F" w:rsidRDefault="00906F4F">
      <w:pPr>
        <w:pStyle w:val="BodyText"/>
        <w:rPr>
          <w:b w:val="0"/>
          <w:i w:val="0"/>
          <w:iCs w:val="0"/>
        </w:rPr>
      </w:pPr>
      <w:r>
        <w:rPr>
          <w:i w:val="0"/>
          <w:iCs w:val="0"/>
        </w:rPr>
        <w:t xml:space="preserve">Grid-In Questions </w:t>
      </w:r>
      <w:r>
        <w:rPr>
          <w:b w:val="0"/>
          <w:i w:val="0"/>
          <w:iCs w:val="0"/>
        </w:rPr>
        <w:t>(these call for a numerical response)</w:t>
      </w:r>
    </w:p>
    <w:p w:rsidR="00906F4F" w:rsidRDefault="00906F4F">
      <w:pPr>
        <w:pStyle w:val="BodyText"/>
        <w:rPr>
          <w:b w:val="0"/>
          <w:i w:val="0"/>
          <w:iCs w:val="0"/>
        </w:rPr>
      </w:pPr>
    </w:p>
    <w:p w:rsidR="00906F4F" w:rsidRDefault="00906F4F">
      <w:pPr>
        <w:pStyle w:val="BodyText"/>
        <w:rPr>
          <w:b w:val="0"/>
          <w:i w:val="0"/>
          <w:iCs w:val="0"/>
        </w:rPr>
      </w:pPr>
      <w:r>
        <w:rPr>
          <w:b w:val="0"/>
          <w:i w:val="0"/>
          <w:iCs w:val="0"/>
        </w:rPr>
        <w:t xml:space="preserve">The cells in question are: </w:t>
      </w:r>
    </w:p>
    <w:p w:rsidR="00906F4F" w:rsidRPr="00906F4F" w:rsidRDefault="00906F4F" w:rsidP="00906F4F">
      <w:pPr>
        <w:pStyle w:val="BodyText"/>
        <w:numPr>
          <w:ilvl w:val="1"/>
          <w:numId w:val="10"/>
        </w:numPr>
        <w:rPr>
          <w:b w:val="0"/>
          <w:i w:val="0"/>
          <w:iCs w:val="0"/>
        </w:rPr>
      </w:pPr>
      <w:r>
        <w:rPr>
          <w:b w:val="0"/>
          <w:i w:val="0"/>
          <w:iCs w:val="0"/>
        </w:rPr>
        <w:t>Small cell is 10</w:t>
      </w:r>
      <w:r w:rsidRPr="00906F4F">
        <w:rPr>
          <w:b w:val="0"/>
          <w:iCs w:val="0"/>
        </w:rPr>
        <w:t>um</w:t>
      </w:r>
      <w:r>
        <w:rPr>
          <w:b w:val="0"/>
          <w:i w:val="0"/>
          <w:iCs w:val="0"/>
        </w:rPr>
        <w:t xml:space="preserve"> x 10</w:t>
      </w:r>
      <w:r w:rsidRPr="00906F4F">
        <w:rPr>
          <w:b w:val="0"/>
          <w:iCs w:val="0"/>
        </w:rPr>
        <w:t>um</w:t>
      </w:r>
      <w:r>
        <w:rPr>
          <w:b w:val="0"/>
          <w:iCs w:val="0"/>
        </w:rPr>
        <w:t xml:space="preserve"> </w:t>
      </w:r>
      <w:r>
        <w:rPr>
          <w:b w:val="0"/>
          <w:i w:val="0"/>
          <w:iCs w:val="0"/>
        </w:rPr>
        <w:t>x 10</w:t>
      </w:r>
      <w:r w:rsidRPr="00906F4F">
        <w:rPr>
          <w:b w:val="0"/>
          <w:iCs w:val="0"/>
        </w:rPr>
        <w:t>um</w:t>
      </w:r>
    </w:p>
    <w:p w:rsidR="00906F4F" w:rsidRPr="00906F4F" w:rsidRDefault="00906F4F" w:rsidP="00906F4F">
      <w:pPr>
        <w:pStyle w:val="BodyText"/>
        <w:numPr>
          <w:ilvl w:val="1"/>
          <w:numId w:val="10"/>
        </w:numPr>
        <w:rPr>
          <w:b w:val="0"/>
          <w:i w:val="0"/>
          <w:iCs w:val="0"/>
        </w:rPr>
      </w:pPr>
      <w:r>
        <w:rPr>
          <w:b w:val="0"/>
          <w:i w:val="0"/>
          <w:iCs w:val="0"/>
        </w:rPr>
        <w:t>Large cell is 20</w:t>
      </w:r>
      <w:r w:rsidRPr="00906F4F">
        <w:rPr>
          <w:b w:val="0"/>
          <w:iCs w:val="0"/>
        </w:rPr>
        <w:t>um</w:t>
      </w:r>
      <w:r>
        <w:rPr>
          <w:b w:val="0"/>
          <w:i w:val="0"/>
          <w:iCs w:val="0"/>
        </w:rPr>
        <w:t xml:space="preserve"> x 20</w:t>
      </w:r>
      <w:r w:rsidRPr="00906F4F">
        <w:rPr>
          <w:b w:val="0"/>
          <w:iCs w:val="0"/>
        </w:rPr>
        <w:t>um</w:t>
      </w:r>
      <w:r>
        <w:rPr>
          <w:b w:val="0"/>
          <w:i w:val="0"/>
          <w:iCs w:val="0"/>
        </w:rPr>
        <w:t xml:space="preserve"> x 20</w:t>
      </w:r>
      <w:r w:rsidRPr="00906F4F">
        <w:rPr>
          <w:b w:val="0"/>
          <w:iCs w:val="0"/>
        </w:rPr>
        <w:t>um</w:t>
      </w:r>
    </w:p>
    <w:p w:rsidR="00906F4F" w:rsidRDefault="00906F4F">
      <w:pPr>
        <w:pStyle w:val="BodyText"/>
        <w:rPr>
          <w:i w:val="0"/>
          <w:iCs w:val="0"/>
        </w:rPr>
      </w:pPr>
    </w:p>
    <w:p w:rsidR="00906F4F" w:rsidRDefault="00906F4F" w:rsidP="00906F4F">
      <w:pPr>
        <w:pStyle w:val="BodyText"/>
        <w:numPr>
          <w:ilvl w:val="0"/>
          <w:numId w:val="15"/>
        </w:numPr>
        <w:rPr>
          <w:b w:val="0"/>
          <w:i w:val="0"/>
          <w:iCs w:val="0"/>
        </w:rPr>
      </w:pPr>
      <w:r>
        <w:rPr>
          <w:b w:val="0"/>
          <w:i w:val="0"/>
          <w:iCs w:val="0"/>
        </w:rPr>
        <w:t>Simple cuboidal epithelial cells line the ducts of certain human exocrine glands. Various materials are transported into or out of the cell by diffusion. (The formula for the surface area of a cube is 6 x S</w:t>
      </w:r>
      <w:r>
        <w:rPr>
          <w:b w:val="0"/>
          <w:i w:val="0"/>
          <w:iCs w:val="0"/>
          <w:vertAlign w:val="superscript"/>
        </w:rPr>
        <w:t>2</w:t>
      </w:r>
      <w:r>
        <w:rPr>
          <w:b w:val="0"/>
          <w:i w:val="0"/>
          <w:iCs w:val="0"/>
        </w:rPr>
        <w:t>, and the formula for the volume of a cube is S</w:t>
      </w:r>
      <w:r>
        <w:rPr>
          <w:b w:val="0"/>
          <w:i w:val="0"/>
          <w:iCs w:val="0"/>
          <w:vertAlign w:val="superscript"/>
        </w:rPr>
        <w:t>3</w:t>
      </w:r>
      <w:r>
        <w:rPr>
          <w:b w:val="0"/>
          <w:i w:val="0"/>
          <w:iCs w:val="0"/>
        </w:rPr>
        <w:t xml:space="preserve">, where S = the length of a side of the cube.) What would be the volume of the larger cell in </w:t>
      </w:r>
      <w:r w:rsidRPr="00906F4F">
        <w:rPr>
          <w:b w:val="0"/>
          <w:iCs w:val="0"/>
        </w:rPr>
        <w:t>um</w:t>
      </w:r>
      <w:r>
        <w:rPr>
          <w:b w:val="0"/>
          <w:i w:val="0"/>
          <w:iCs w:val="0"/>
          <w:vertAlign w:val="superscript"/>
        </w:rPr>
        <w:t>3</w:t>
      </w:r>
      <w:r>
        <w:rPr>
          <w:b w:val="0"/>
          <w:i w:val="0"/>
          <w:iCs w:val="0"/>
        </w:rPr>
        <w:t>?</w:t>
      </w:r>
    </w:p>
    <w:p w:rsidR="00BA63B4" w:rsidRDefault="00BA63B4" w:rsidP="00BA63B4">
      <w:pPr>
        <w:pStyle w:val="BodyText"/>
        <w:rPr>
          <w:b w:val="0"/>
          <w:i w:val="0"/>
          <w:iCs w:val="0"/>
        </w:rPr>
      </w:pPr>
    </w:p>
    <w:p w:rsidR="00BA63B4" w:rsidRDefault="00BA63B4" w:rsidP="00BA63B4">
      <w:pPr>
        <w:pStyle w:val="BodyText"/>
        <w:rPr>
          <w:b w:val="0"/>
          <w:i w:val="0"/>
          <w:iCs w:val="0"/>
        </w:rPr>
      </w:pPr>
    </w:p>
    <w:p w:rsidR="00BA63B4" w:rsidRDefault="00BA63B4" w:rsidP="00BA63B4">
      <w:pPr>
        <w:pStyle w:val="BodyText"/>
        <w:rPr>
          <w:b w:val="0"/>
          <w:i w:val="0"/>
          <w:iCs w:val="0"/>
        </w:rPr>
      </w:pPr>
    </w:p>
    <w:p w:rsidR="00BA63B4" w:rsidRDefault="00BA63B4" w:rsidP="00BA63B4">
      <w:pPr>
        <w:pStyle w:val="BodyText"/>
        <w:ind w:left="6480"/>
        <w:rPr>
          <w:b w:val="0"/>
          <w:i w:val="0"/>
          <w:iCs w:val="0"/>
        </w:rPr>
      </w:pPr>
      <w:r>
        <w:rPr>
          <w:b w:val="0"/>
          <w:i w:val="0"/>
          <w:iCs w:val="0"/>
        </w:rPr>
        <w:t>Answer___________</w:t>
      </w:r>
    </w:p>
    <w:p w:rsidR="00BA63B4" w:rsidRDefault="00BA63B4" w:rsidP="00BA63B4">
      <w:pPr>
        <w:pStyle w:val="BodyText"/>
        <w:rPr>
          <w:b w:val="0"/>
          <w:i w:val="0"/>
          <w:iCs w:val="0"/>
        </w:rPr>
      </w:pPr>
    </w:p>
    <w:p w:rsidR="00906F4F" w:rsidRDefault="00906F4F" w:rsidP="00906F4F">
      <w:pPr>
        <w:pStyle w:val="BodyText"/>
        <w:numPr>
          <w:ilvl w:val="0"/>
          <w:numId w:val="15"/>
        </w:numPr>
        <w:rPr>
          <w:b w:val="0"/>
          <w:i w:val="0"/>
          <w:iCs w:val="0"/>
        </w:rPr>
      </w:pPr>
      <w:r>
        <w:rPr>
          <w:b w:val="0"/>
          <w:i w:val="0"/>
          <w:iCs w:val="0"/>
        </w:rPr>
        <w:t>How many of the small cells could fit inside the larger cell?</w:t>
      </w:r>
    </w:p>
    <w:p w:rsidR="00BA63B4" w:rsidRDefault="00BA63B4" w:rsidP="00BA63B4">
      <w:pPr>
        <w:pStyle w:val="BodyText"/>
        <w:rPr>
          <w:b w:val="0"/>
          <w:i w:val="0"/>
          <w:iCs w:val="0"/>
        </w:rPr>
      </w:pPr>
    </w:p>
    <w:p w:rsidR="00BA63B4" w:rsidRDefault="00BA63B4" w:rsidP="00BA63B4">
      <w:pPr>
        <w:pStyle w:val="BodyText"/>
        <w:rPr>
          <w:b w:val="0"/>
          <w:i w:val="0"/>
          <w:iCs w:val="0"/>
        </w:rPr>
      </w:pPr>
    </w:p>
    <w:p w:rsidR="00BA63B4" w:rsidRDefault="00BA63B4" w:rsidP="00BA63B4">
      <w:pPr>
        <w:pStyle w:val="BodyText"/>
        <w:rPr>
          <w:b w:val="0"/>
          <w:i w:val="0"/>
          <w:iCs w:val="0"/>
        </w:rPr>
      </w:pPr>
    </w:p>
    <w:p w:rsidR="00BA63B4" w:rsidRDefault="00BA63B4" w:rsidP="00BA63B4">
      <w:pPr>
        <w:pStyle w:val="BodyText"/>
        <w:rPr>
          <w:b w:val="0"/>
          <w:i w:val="0"/>
          <w:iCs w:val="0"/>
        </w:rPr>
      </w:pPr>
    </w:p>
    <w:p w:rsidR="00BA63B4" w:rsidRDefault="00BA63B4" w:rsidP="00BA63B4">
      <w:pPr>
        <w:pStyle w:val="BodyText"/>
        <w:ind w:left="6480"/>
        <w:rPr>
          <w:b w:val="0"/>
          <w:i w:val="0"/>
          <w:iCs w:val="0"/>
        </w:rPr>
      </w:pPr>
      <w:r>
        <w:rPr>
          <w:b w:val="0"/>
          <w:i w:val="0"/>
          <w:iCs w:val="0"/>
        </w:rPr>
        <w:t>Answer___________</w:t>
      </w:r>
    </w:p>
    <w:p w:rsidR="00BA63B4" w:rsidRDefault="00BA63B4" w:rsidP="00BA63B4">
      <w:pPr>
        <w:pStyle w:val="BodyText"/>
        <w:rPr>
          <w:b w:val="0"/>
          <w:i w:val="0"/>
          <w:iCs w:val="0"/>
        </w:rPr>
      </w:pPr>
    </w:p>
    <w:p w:rsidR="00BA63B4" w:rsidRDefault="00BA63B4" w:rsidP="00BA63B4">
      <w:pPr>
        <w:pStyle w:val="BodyText"/>
        <w:rPr>
          <w:b w:val="0"/>
          <w:i w:val="0"/>
          <w:iCs w:val="0"/>
        </w:rPr>
      </w:pPr>
    </w:p>
    <w:p w:rsidR="00906F4F" w:rsidRPr="00906F4F" w:rsidRDefault="00906F4F" w:rsidP="00906F4F">
      <w:pPr>
        <w:pStyle w:val="BodyText"/>
        <w:numPr>
          <w:ilvl w:val="0"/>
          <w:numId w:val="15"/>
        </w:numPr>
        <w:rPr>
          <w:b w:val="0"/>
          <w:i w:val="0"/>
          <w:iCs w:val="0"/>
        </w:rPr>
      </w:pPr>
      <w:r>
        <w:rPr>
          <w:b w:val="0"/>
          <w:i w:val="0"/>
          <w:iCs w:val="0"/>
        </w:rPr>
        <w:t xml:space="preserve">Potato cores were placed in solutions of varying concentrations and were found to </w:t>
      </w:r>
      <w:r w:rsidR="00BA63B4">
        <w:rPr>
          <w:b w:val="0"/>
          <w:i w:val="0"/>
          <w:iCs w:val="0"/>
        </w:rPr>
        <w:t>neither gain nor</w:t>
      </w:r>
      <w:r>
        <w:rPr>
          <w:b w:val="0"/>
          <w:i w:val="0"/>
          <w:iCs w:val="0"/>
        </w:rPr>
        <w:t xml:space="preserve"> lose mass in </w:t>
      </w:r>
      <w:r w:rsidR="00BA63B4">
        <w:rPr>
          <w:b w:val="0"/>
          <w:i w:val="0"/>
          <w:iCs w:val="0"/>
        </w:rPr>
        <w:t xml:space="preserve">a </w:t>
      </w:r>
      <w:r>
        <w:rPr>
          <w:b w:val="0"/>
          <w:i w:val="0"/>
          <w:iCs w:val="0"/>
        </w:rPr>
        <w:t>sucrose</w:t>
      </w:r>
      <w:r w:rsidR="00BA63B4">
        <w:rPr>
          <w:b w:val="0"/>
          <w:i w:val="0"/>
          <w:iCs w:val="0"/>
        </w:rPr>
        <w:t xml:space="preserve"> solution of 0.32M.  Use this information to calculate the solute potential of the potato cores. The temperature of the solution is 22</w:t>
      </w:r>
      <w:r w:rsidR="00BA63B4">
        <w:rPr>
          <w:b w:val="0"/>
          <w:i w:val="0"/>
          <w:iCs w:val="0"/>
          <w:vertAlign w:val="superscript"/>
        </w:rPr>
        <w:t>o</w:t>
      </w:r>
      <w:r w:rsidR="00BA63B4">
        <w:rPr>
          <w:b w:val="0"/>
          <w:i w:val="0"/>
          <w:iCs w:val="0"/>
        </w:rPr>
        <w:t xml:space="preserve"> C. (Refer to Appendix A, AP Biology Equations and Formules.)</w:t>
      </w:r>
    </w:p>
    <w:p w:rsidR="00906F4F" w:rsidRDefault="00906F4F">
      <w:pPr>
        <w:pStyle w:val="BodyText"/>
        <w:rPr>
          <w:i w:val="0"/>
          <w:iCs w:val="0"/>
        </w:rPr>
      </w:pPr>
    </w:p>
    <w:p w:rsidR="00906F4F" w:rsidRDefault="00906F4F">
      <w:pPr>
        <w:pStyle w:val="BodyText"/>
        <w:rPr>
          <w:i w:val="0"/>
          <w:iCs w:val="0"/>
        </w:rPr>
      </w:pPr>
    </w:p>
    <w:p w:rsidR="00BA63B4" w:rsidRDefault="00BA63B4">
      <w:pPr>
        <w:pStyle w:val="BodyText"/>
        <w:rPr>
          <w:i w:val="0"/>
          <w:iCs w:val="0"/>
        </w:rPr>
      </w:pPr>
    </w:p>
    <w:p w:rsidR="00BA63B4" w:rsidRDefault="00BA63B4">
      <w:pPr>
        <w:pStyle w:val="BodyText"/>
        <w:rPr>
          <w:i w:val="0"/>
          <w:iCs w:val="0"/>
        </w:rPr>
      </w:pPr>
    </w:p>
    <w:p w:rsidR="00BA63B4" w:rsidRDefault="00BA63B4">
      <w:pPr>
        <w:pStyle w:val="BodyText"/>
        <w:rPr>
          <w:i w:val="0"/>
          <w:iCs w:val="0"/>
        </w:rPr>
      </w:pPr>
    </w:p>
    <w:p w:rsidR="00BA63B4" w:rsidRDefault="00BA63B4">
      <w:pPr>
        <w:pStyle w:val="BodyText"/>
        <w:rPr>
          <w:i w:val="0"/>
          <w:iCs w:val="0"/>
        </w:rPr>
      </w:pPr>
    </w:p>
    <w:p w:rsidR="00BA63B4" w:rsidRDefault="00BA63B4" w:rsidP="00BA63B4">
      <w:pPr>
        <w:pStyle w:val="BodyText"/>
        <w:ind w:left="6480"/>
        <w:rPr>
          <w:b w:val="0"/>
          <w:i w:val="0"/>
          <w:iCs w:val="0"/>
        </w:rPr>
      </w:pPr>
      <w:r>
        <w:rPr>
          <w:b w:val="0"/>
          <w:i w:val="0"/>
          <w:iCs w:val="0"/>
        </w:rPr>
        <w:t>Answer___________</w:t>
      </w:r>
    </w:p>
    <w:p w:rsidR="00BA63B4" w:rsidRDefault="00BA63B4">
      <w:pPr>
        <w:pStyle w:val="BodyText"/>
        <w:rPr>
          <w:i w:val="0"/>
          <w:iCs w:val="0"/>
        </w:rPr>
      </w:pPr>
    </w:p>
    <w:p w:rsidR="00906F4F" w:rsidRDefault="00906F4F">
      <w:pPr>
        <w:pStyle w:val="BodyText"/>
        <w:rPr>
          <w:i w:val="0"/>
          <w:iCs w:val="0"/>
        </w:rPr>
      </w:pPr>
    </w:p>
    <w:p w:rsidR="00BA63B4" w:rsidRDefault="00BA63B4">
      <w:pPr>
        <w:pStyle w:val="BodyText"/>
        <w:rPr>
          <w:i w:val="0"/>
          <w:iCs w:val="0"/>
        </w:rPr>
      </w:pPr>
    </w:p>
    <w:p w:rsidR="00BA63B4" w:rsidRDefault="00BA63B4">
      <w:pPr>
        <w:pStyle w:val="BodyText"/>
        <w:rPr>
          <w:i w:val="0"/>
          <w:iCs w:val="0"/>
        </w:rPr>
      </w:pPr>
    </w:p>
    <w:p w:rsidR="00BA63B4" w:rsidRDefault="00BA63B4">
      <w:pPr>
        <w:pStyle w:val="BodyText"/>
        <w:rPr>
          <w:i w:val="0"/>
          <w:iCs w:val="0"/>
        </w:rPr>
      </w:pPr>
    </w:p>
    <w:p w:rsidR="00841105" w:rsidRDefault="00841105">
      <w:pPr>
        <w:pStyle w:val="BodyText"/>
        <w:rPr>
          <w:i w:val="0"/>
          <w:iCs w:val="0"/>
        </w:rPr>
      </w:pPr>
      <w:r>
        <w:rPr>
          <w:i w:val="0"/>
          <w:iCs w:val="0"/>
        </w:rPr>
        <w:lastRenderedPageBreak/>
        <w:t xml:space="preserve">Unit 2 </w:t>
      </w:r>
      <w:r w:rsidR="00B56697">
        <w:rPr>
          <w:i w:val="0"/>
          <w:iCs w:val="0"/>
        </w:rPr>
        <w:t xml:space="preserve">Short-Answer </w:t>
      </w:r>
      <w:r>
        <w:rPr>
          <w:i w:val="0"/>
          <w:iCs w:val="0"/>
        </w:rPr>
        <w:t>Essay #1</w:t>
      </w:r>
    </w:p>
    <w:p w:rsidR="00841105" w:rsidRPr="00B56697" w:rsidRDefault="00841105">
      <w:pPr>
        <w:pStyle w:val="BodyText"/>
        <w:rPr>
          <w:b w:val="0"/>
          <w:i w:val="0"/>
          <w:iCs w:val="0"/>
          <w:sz w:val="20"/>
          <w:szCs w:val="20"/>
        </w:rPr>
      </w:pPr>
      <w:r w:rsidRPr="00B56697">
        <w:rPr>
          <w:b w:val="0"/>
          <w:i w:val="0"/>
          <w:iCs w:val="0"/>
          <w:sz w:val="20"/>
          <w:szCs w:val="20"/>
        </w:rPr>
        <w:t>Compare and contrast the cellular characteristics of prokaryotes and eukaryotes.</w:t>
      </w: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r>
        <w:rPr>
          <w:i w:val="0"/>
          <w:iCs w:val="0"/>
        </w:rPr>
        <w:t xml:space="preserve">Unit 2 </w:t>
      </w:r>
      <w:r w:rsidR="00B56697">
        <w:rPr>
          <w:i w:val="0"/>
          <w:iCs w:val="0"/>
        </w:rPr>
        <w:t xml:space="preserve">Short-Answer </w:t>
      </w:r>
      <w:r>
        <w:rPr>
          <w:i w:val="0"/>
          <w:iCs w:val="0"/>
        </w:rPr>
        <w:t>Essay #2</w:t>
      </w:r>
    </w:p>
    <w:p w:rsidR="00841105" w:rsidRPr="00B56697" w:rsidRDefault="00841105">
      <w:pPr>
        <w:pStyle w:val="BodyText"/>
        <w:rPr>
          <w:b w:val="0"/>
          <w:i w:val="0"/>
          <w:iCs w:val="0"/>
          <w:sz w:val="20"/>
          <w:szCs w:val="20"/>
        </w:rPr>
      </w:pPr>
      <w:r w:rsidRPr="00B56697">
        <w:rPr>
          <w:b w:val="0"/>
          <w:i w:val="0"/>
          <w:iCs w:val="0"/>
          <w:sz w:val="20"/>
          <w:szCs w:val="20"/>
        </w:rPr>
        <w:t>Describe the structure of the plasma membrane and the various ways in which the plasma membrane permits interactions with the outside environment.</w:t>
      </w: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B56697" w:rsidRDefault="00B56697">
      <w:pPr>
        <w:pStyle w:val="BodyText"/>
        <w:rPr>
          <w:i w:val="0"/>
          <w:iCs w:val="0"/>
        </w:rPr>
      </w:pPr>
    </w:p>
    <w:p w:rsidR="00841105" w:rsidRDefault="00841105">
      <w:pPr>
        <w:pStyle w:val="BodyText"/>
        <w:rPr>
          <w:i w:val="0"/>
          <w:iCs w:val="0"/>
        </w:rPr>
      </w:pPr>
      <w:r>
        <w:rPr>
          <w:i w:val="0"/>
          <w:iCs w:val="0"/>
        </w:rPr>
        <w:lastRenderedPageBreak/>
        <w:t>Unit 2 Es</w:t>
      </w:r>
      <w:bookmarkStart w:id="0" w:name="_GoBack"/>
      <w:bookmarkEnd w:id="0"/>
      <w:r>
        <w:rPr>
          <w:i w:val="0"/>
          <w:iCs w:val="0"/>
        </w:rPr>
        <w:t>say #3</w:t>
      </w:r>
    </w:p>
    <w:p w:rsidR="00841105" w:rsidRPr="0012391D" w:rsidRDefault="00841105">
      <w:pPr>
        <w:pStyle w:val="BodyText"/>
        <w:rPr>
          <w:b w:val="0"/>
          <w:bCs w:val="0"/>
          <w:i w:val="0"/>
          <w:iCs w:val="0"/>
          <w:sz w:val="20"/>
          <w:szCs w:val="20"/>
        </w:rPr>
      </w:pPr>
      <w:r w:rsidRPr="0012391D">
        <w:rPr>
          <w:b w:val="0"/>
          <w:bCs w:val="0"/>
          <w:i w:val="0"/>
          <w:iCs w:val="0"/>
          <w:sz w:val="20"/>
          <w:szCs w:val="20"/>
        </w:rPr>
        <w:t>Fertilizers help plant growth by supplying important nutrients like nitrogen and phosphorous to plants. These nutrients are found in fertilizers in the form of ionic salts such as ammonium sulfate { (NH</w:t>
      </w:r>
      <w:r w:rsidRPr="0012391D">
        <w:rPr>
          <w:b w:val="0"/>
          <w:bCs w:val="0"/>
          <w:i w:val="0"/>
          <w:iCs w:val="0"/>
          <w:sz w:val="20"/>
          <w:szCs w:val="20"/>
          <w:vertAlign w:val="subscript"/>
        </w:rPr>
        <w:t>4</w:t>
      </w:r>
      <w:r w:rsidRPr="0012391D">
        <w:rPr>
          <w:b w:val="0"/>
          <w:bCs w:val="0"/>
          <w:i w:val="0"/>
          <w:iCs w:val="0"/>
          <w:sz w:val="20"/>
          <w:szCs w:val="20"/>
        </w:rPr>
        <w:t>)</w:t>
      </w:r>
      <w:r w:rsidRPr="0012391D">
        <w:rPr>
          <w:b w:val="0"/>
          <w:bCs w:val="0"/>
          <w:i w:val="0"/>
          <w:iCs w:val="0"/>
          <w:sz w:val="20"/>
          <w:szCs w:val="20"/>
          <w:vertAlign w:val="subscript"/>
        </w:rPr>
        <w:t>2</w:t>
      </w:r>
      <w:r w:rsidRPr="0012391D">
        <w:rPr>
          <w:b w:val="0"/>
          <w:bCs w:val="0"/>
          <w:i w:val="0"/>
          <w:iCs w:val="0"/>
          <w:sz w:val="20"/>
          <w:szCs w:val="20"/>
        </w:rPr>
        <w:t>SO</w:t>
      </w:r>
      <w:r w:rsidRPr="0012391D">
        <w:rPr>
          <w:b w:val="0"/>
          <w:bCs w:val="0"/>
          <w:i w:val="0"/>
          <w:iCs w:val="0"/>
          <w:sz w:val="20"/>
          <w:szCs w:val="20"/>
          <w:vertAlign w:val="subscript"/>
        </w:rPr>
        <w:t>4</w:t>
      </w:r>
      <w:r w:rsidRPr="0012391D">
        <w:rPr>
          <w:b w:val="0"/>
          <w:bCs w:val="0"/>
          <w:i w:val="0"/>
          <w:iCs w:val="0"/>
          <w:sz w:val="20"/>
          <w:szCs w:val="20"/>
        </w:rPr>
        <w:t xml:space="preserve"> } and phosphoric acid { H</w:t>
      </w:r>
      <w:r w:rsidRPr="0012391D">
        <w:rPr>
          <w:b w:val="0"/>
          <w:bCs w:val="0"/>
          <w:i w:val="0"/>
          <w:iCs w:val="0"/>
          <w:sz w:val="20"/>
          <w:szCs w:val="20"/>
          <w:vertAlign w:val="subscript"/>
        </w:rPr>
        <w:t>3</w:t>
      </w:r>
      <w:r w:rsidRPr="0012391D">
        <w:rPr>
          <w:b w:val="0"/>
          <w:bCs w:val="0"/>
          <w:i w:val="0"/>
          <w:iCs w:val="0"/>
          <w:sz w:val="20"/>
          <w:szCs w:val="20"/>
        </w:rPr>
        <w:t>PO</w:t>
      </w:r>
      <w:r w:rsidRPr="0012391D">
        <w:rPr>
          <w:b w:val="0"/>
          <w:bCs w:val="0"/>
          <w:i w:val="0"/>
          <w:iCs w:val="0"/>
          <w:sz w:val="20"/>
          <w:szCs w:val="20"/>
          <w:vertAlign w:val="subscript"/>
        </w:rPr>
        <w:t>4</w:t>
      </w:r>
      <w:r w:rsidRPr="0012391D">
        <w:rPr>
          <w:b w:val="0"/>
          <w:bCs w:val="0"/>
          <w:i w:val="0"/>
          <w:iCs w:val="0"/>
          <w:sz w:val="20"/>
          <w:szCs w:val="20"/>
        </w:rPr>
        <w:t xml:space="preserve"> }. Growers have to be careful to follow a careful regimen of irrigation after applying fertilizer to ensure that plants are not damaged by a high concentration of solutes in the soil.</w:t>
      </w:r>
    </w:p>
    <w:p w:rsidR="00841105" w:rsidRPr="0012391D" w:rsidRDefault="00841105">
      <w:pPr>
        <w:pStyle w:val="BodyText"/>
        <w:numPr>
          <w:ilvl w:val="1"/>
          <w:numId w:val="10"/>
        </w:numPr>
        <w:rPr>
          <w:b w:val="0"/>
          <w:bCs w:val="0"/>
          <w:i w:val="0"/>
          <w:iCs w:val="0"/>
          <w:sz w:val="20"/>
          <w:szCs w:val="20"/>
        </w:rPr>
      </w:pPr>
      <w:r w:rsidRPr="0012391D">
        <w:rPr>
          <w:i w:val="0"/>
          <w:iCs w:val="0"/>
          <w:sz w:val="20"/>
          <w:szCs w:val="20"/>
        </w:rPr>
        <w:t xml:space="preserve">Explain </w:t>
      </w:r>
      <w:r w:rsidRPr="0012391D">
        <w:rPr>
          <w:b w:val="0"/>
          <w:bCs w:val="0"/>
          <w:i w:val="0"/>
          <w:iCs w:val="0"/>
          <w:sz w:val="20"/>
          <w:szCs w:val="20"/>
        </w:rPr>
        <w:t>why high concentrations of fertilizer in the soil might harm plants due to water movement into or out of root cells.  Include a discussion of water potential in your answer.</w:t>
      </w:r>
    </w:p>
    <w:p w:rsidR="00841105" w:rsidRPr="0012391D" w:rsidRDefault="00841105">
      <w:pPr>
        <w:pStyle w:val="BodyText"/>
        <w:numPr>
          <w:ilvl w:val="1"/>
          <w:numId w:val="10"/>
        </w:numPr>
        <w:rPr>
          <w:b w:val="0"/>
          <w:bCs w:val="0"/>
          <w:i w:val="0"/>
          <w:iCs w:val="0"/>
          <w:sz w:val="20"/>
          <w:szCs w:val="20"/>
        </w:rPr>
      </w:pPr>
      <w:r w:rsidRPr="0012391D">
        <w:rPr>
          <w:i w:val="0"/>
          <w:iCs w:val="0"/>
          <w:sz w:val="20"/>
          <w:szCs w:val="20"/>
        </w:rPr>
        <w:t>Design</w:t>
      </w:r>
      <w:r w:rsidRPr="0012391D">
        <w:rPr>
          <w:b w:val="0"/>
          <w:bCs w:val="0"/>
          <w:i w:val="0"/>
          <w:iCs w:val="0"/>
          <w:sz w:val="20"/>
          <w:szCs w:val="20"/>
        </w:rPr>
        <w:t xml:space="preserve"> a simple diffusion experiment that would allow a farmer to know the approximate concentration of fertilizer to apply without damaging a crop.</w:t>
      </w:r>
    </w:p>
    <w:p w:rsidR="00841105" w:rsidRPr="0012391D" w:rsidRDefault="00841105">
      <w:pPr>
        <w:pStyle w:val="BodyText"/>
        <w:numPr>
          <w:ilvl w:val="1"/>
          <w:numId w:val="10"/>
        </w:numPr>
        <w:rPr>
          <w:b w:val="0"/>
          <w:bCs w:val="0"/>
          <w:i w:val="0"/>
          <w:iCs w:val="0"/>
          <w:sz w:val="20"/>
          <w:szCs w:val="20"/>
        </w:rPr>
      </w:pPr>
      <w:r w:rsidRPr="0012391D">
        <w:rPr>
          <w:b w:val="0"/>
          <w:bCs w:val="0"/>
          <w:i w:val="0"/>
          <w:iCs w:val="0"/>
          <w:sz w:val="20"/>
          <w:szCs w:val="20"/>
        </w:rPr>
        <w:t>Some plant</w:t>
      </w:r>
      <w:r w:rsidR="0012391D">
        <w:rPr>
          <w:b w:val="0"/>
          <w:bCs w:val="0"/>
          <w:i w:val="0"/>
          <w:iCs w:val="0"/>
          <w:sz w:val="20"/>
          <w:szCs w:val="20"/>
        </w:rPr>
        <w:t>s</w:t>
      </w:r>
      <w:r w:rsidRPr="0012391D">
        <w:rPr>
          <w:b w:val="0"/>
          <w:bCs w:val="0"/>
          <w:i w:val="0"/>
          <w:iCs w:val="0"/>
          <w:sz w:val="20"/>
          <w:szCs w:val="20"/>
        </w:rPr>
        <w:t xml:space="preserve"> thrive in ecosystems with incredibly high solute concentrations, such as brine lakes or alkaline deserts. </w:t>
      </w:r>
      <w:r w:rsidRPr="0012391D">
        <w:rPr>
          <w:i w:val="0"/>
          <w:iCs w:val="0"/>
          <w:sz w:val="20"/>
          <w:szCs w:val="20"/>
        </w:rPr>
        <w:t>Describe</w:t>
      </w:r>
      <w:r w:rsidRPr="0012391D">
        <w:rPr>
          <w:b w:val="0"/>
          <w:bCs w:val="0"/>
          <w:i w:val="0"/>
          <w:iCs w:val="0"/>
          <w:sz w:val="20"/>
          <w:szCs w:val="20"/>
        </w:rPr>
        <w:t xml:space="preserve"> some plants adaptations to severe solute concentrations that allow them to survive in their environment.</w:t>
      </w: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841105" w:rsidRDefault="00841105">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CF0865" w:rsidRDefault="00CF0865">
      <w:pPr>
        <w:pStyle w:val="BodyText"/>
        <w:rPr>
          <w:i w:val="0"/>
          <w:iCs w:val="0"/>
        </w:rPr>
      </w:pPr>
    </w:p>
    <w:p w:rsidR="00B56697" w:rsidRDefault="00B56697">
      <w:pPr>
        <w:pStyle w:val="BodyText"/>
        <w:rPr>
          <w:i w:val="0"/>
          <w:iCs w:val="0"/>
        </w:rPr>
      </w:pPr>
      <w:r>
        <w:rPr>
          <w:i w:val="0"/>
          <w:iCs w:val="0"/>
        </w:rPr>
        <w:t>Unit 2 Essay #4</w:t>
      </w:r>
    </w:p>
    <w:p w:rsidR="00B56697" w:rsidRPr="00B56697" w:rsidRDefault="00B56697">
      <w:pPr>
        <w:pStyle w:val="BodyText"/>
        <w:rPr>
          <w:b w:val="0"/>
          <w:i w:val="0"/>
          <w:iCs w:val="0"/>
          <w:sz w:val="20"/>
          <w:szCs w:val="20"/>
        </w:rPr>
      </w:pPr>
      <w:r w:rsidRPr="00B56697">
        <w:rPr>
          <w:b w:val="0"/>
          <w:i w:val="0"/>
          <w:iCs w:val="0"/>
          <w:sz w:val="20"/>
          <w:szCs w:val="20"/>
        </w:rPr>
        <w:lastRenderedPageBreak/>
        <w:t>Prokaryotic and eukaryotic cells are physiologically different in many ways, but both represent functional, evolutionarily successful cells.</w:t>
      </w:r>
    </w:p>
    <w:p w:rsidR="00B56697" w:rsidRPr="00B56697" w:rsidRDefault="00B56697" w:rsidP="00B56697">
      <w:pPr>
        <w:pStyle w:val="BodyText"/>
        <w:numPr>
          <w:ilvl w:val="0"/>
          <w:numId w:val="14"/>
        </w:numPr>
        <w:rPr>
          <w:b w:val="0"/>
          <w:i w:val="0"/>
          <w:iCs w:val="0"/>
          <w:sz w:val="20"/>
          <w:szCs w:val="20"/>
        </w:rPr>
      </w:pPr>
      <w:r w:rsidRPr="00B56697">
        <w:rPr>
          <w:b w:val="0"/>
          <w:i w:val="0"/>
          <w:iCs w:val="0"/>
          <w:sz w:val="20"/>
          <w:szCs w:val="20"/>
        </w:rPr>
        <w:t>It has been theorized that the organelles of eukaryotic cells evolved from prokaryotes living symbiotically within a larger cell. Compare and contrast the structure of the prokaryotic cell with eukaryotic cell organelles, and make an argument for or against this theory.  Be sure to justify your position with factual information/evidence.</w:t>
      </w:r>
    </w:p>
    <w:p w:rsidR="00B56697" w:rsidRPr="00B56697" w:rsidRDefault="00B56697" w:rsidP="00B56697">
      <w:pPr>
        <w:pStyle w:val="BodyText"/>
        <w:numPr>
          <w:ilvl w:val="0"/>
          <w:numId w:val="14"/>
        </w:numPr>
        <w:rPr>
          <w:b w:val="0"/>
          <w:i w:val="0"/>
          <w:iCs w:val="0"/>
          <w:sz w:val="20"/>
          <w:szCs w:val="20"/>
        </w:rPr>
      </w:pPr>
      <w:r w:rsidRPr="00B56697">
        <w:rPr>
          <w:b w:val="0"/>
          <w:i w:val="0"/>
          <w:iCs w:val="0"/>
          <w:sz w:val="20"/>
          <w:szCs w:val="20"/>
        </w:rPr>
        <w:t xml:space="preserve">Create a model to show the path of a protein in a eukaryotic cell from its formation to its secretion from the cell. </w:t>
      </w: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p w:rsidR="00B56697" w:rsidRDefault="00B56697">
      <w:pPr>
        <w:pStyle w:val="BodyText"/>
        <w:rPr>
          <w:i w:val="0"/>
          <w:iCs w:val="0"/>
        </w:rPr>
      </w:pPr>
    </w:p>
    <w:sectPr w:rsidR="00B5669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F0" w:rsidRDefault="00DC0AF0">
      <w:r>
        <w:separator/>
      </w:r>
    </w:p>
  </w:endnote>
  <w:endnote w:type="continuationSeparator" w:id="0">
    <w:p w:rsidR="00DC0AF0" w:rsidRDefault="00DC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05" w:rsidRDefault="00841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105" w:rsidRDefault="008411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05" w:rsidRDefault="00841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A1A">
      <w:rPr>
        <w:rStyle w:val="PageNumber"/>
        <w:noProof/>
      </w:rPr>
      <w:t>1</w:t>
    </w:r>
    <w:r>
      <w:rPr>
        <w:rStyle w:val="PageNumber"/>
      </w:rPr>
      <w:fldChar w:fldCharType="end"/>
    </w:r>
  </w:p>
  <w:p w:rsidR="00841105" w:rsidRDefault="008411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05" w:rsidRDefault="00841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105" w:rsidRDefault="0084110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05" w:rsidRDefault="00841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A1A">
      <w:rPr>
        <w:rStyle w:val="PageNumber"/>
        <w:noProof/>
      </w:rPr>
      <w:t>10</w:t>
    </w:r>
    <w:r>
      <w:rPr>
        <w:rStyle w:val="PageNumber"/>
      </w:rPr>
      <w:fldChar w:fldCharType="end"/>
    </w:r>
  </w:p>
  <w:p w:rsidR="00841105" w:rsidRDefault="008411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F0" w:rsidRDefault="00DC0AF0">
      <w:r>
        <w:separator/>
      </w:r>
    </w:p>
  </w:footnote>
  <w:footnote w:type="continuationSeparator" w:id="0">
    <w:p w:rsidR="00DC0AF0" w:rsidRDefault="00DC0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05" w:rsidRDefault="008411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105" w:rsidRDefault="008411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05" w:rsidRDefault="008411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A1A">
      <w:rPr>
        <w:rStyle w:val="PageNumber"/>
        <w:noProof/>
      </w:rPr>
      <w:t>1</w:t>
    </w:r>
    <w:r>
      <w:rPr>
        <w:rStyle w:val="PageNumber"/>
      </w:rPr>
      <w:fldChar w:fldCharType="end"/>
    </w:r>
  </w:p>
  <w:p w:rsidR="00841105" w:rsidRDefault="0084110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05" w:rsidRDefault="008411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105" w:rsidRDefault="00841105">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DE" w:rsidRDefault="00FF5BDE">
    <w:pPr>
      <w:pStyle w:val="Header"/>
    </w:pPr>
    <w:r>
      <w:t>AP Biology Unit 2</w:t>
    </w:r>
  </w:p>
  <w:p w:rsidR="00841105" w:rsidRDefault="0084110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4CBD"/>
    <w:multiLevelType w:val="hybridMultilevel"/>
    <w:tmpl w:val="C9880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84CA6"/>
    <w:multiLevelType w:val="hybridMultilevel"/>
    <w:tmpl w:val="425AD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97D38"/>
    <w:multiLevelType w:val="hybridMultilevel"/>
    <w:tmpl w:val="49C69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B40A3"/>
    <w:multiLevelType w:val="hybridMultilevel"/>
    <w:tmpl w:val="36EEDA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245E41"/>
    <w:multiLevelType w:val="hybridMultilevel"/>
    <w:tmpl w:val="F3A489CC"/>
    <w:lvl w:ilvl="0" w:tplc="EF9A99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413FFB"/>
    <w:multiLevelType w:val="hybridMultilevel"/>
    <w:tmpl w:val="65BA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071DA"/>
    <w:multiLevelType w:val="hybridMultilevel"/>
    <w:tmpl w:val="AE741384"/>
    <w:lvl w:ilvl="0" w:tplc="965E32AE">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F3396"/>
    <w:multiLevelType w:val="hybridMultilevel"/>
    <w:tmpl w:val="6DF4A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656929"/>
    <w:multiLevelType w:val="hybridMultilevel"/>
    <w:tmpl w:val="825A2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611269"/>
    <w:multiLevelType w:val="hybridMultilevel"/>
    <w:tmpl w:val="1EE81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0417D3"/>
    <w:multiLevelType w:val="hybridMultilevel"/>
    <w:tmpl w:val="8098B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B10747"/>
    <w:multiLevelType w:val="hybridMultilevel"/>
    <w:tmpl w:val="CA9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235BC"/>
    <w:multiLevelType w:val="hybridMultilevel"/>
    <w:tmpl w:val="C78E17B6"/>
    <w:lvl w:ilvl="0" w:tplc="0409000F">
      <w:start w:val="1"/>
      <w:numFmt w:val="decimal"/>
      <w:lvlText w:val="%1."/>
      <w:lvlJc w:val="left"/>
      <w:pPr>
        <w:tabs>
          <w:tab w:val="num" w:pos="720"/>
        </w:tabs>
        <w:ind w:left="720" w:hanging="360"/>
      </w:pPr>
      <w:rPr>
        <w:rFonts w:hint="default"/>
      </w:rPr>
    </w:lvl>
    <w:lvl w:ilvl="1" w:tplc="F696659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F60EE2"/>
    <w:multiLevelType w:val="hybridMultilevel"/>
    <w:tmpl w:val="44469D3C"/>
    <w:lvl w:ilvl="0" w:tplc="1DD84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46E13"/>
    <w:multiLevelType w:val="hybridMultilevel"/>
    <w:tmpl w:val="C7C08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906AAD"/>
    <w:multiLevelType w:val="hybridMultilevel"/>
    <w:tmpl w:val="F09A00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15"/>
  </w:num>
  <w:num w:numId="5">
    <w:abstractNumId w:val="2"/>
  </w:num>
  <w:num w:numId="6">
    <w:abstractNumId w:val="7"/>
  </w:num>
  <w:num w:numId="7">
    <w:abstractNumId w:val="10"/>
  </w:num>
  <w:num w:numId="8">
    <w:abstractNumId w:val="8"/>
  </w:num>
  <w:num w:numId="9">
    <w:abstractNumId w:val="1"/>
  </w:num>
  <w:num w:numId="10">
    <w:abstractNumId w:val="12"/>
  </w:num>
  <w:num w:numId="11">
    <w:abstractNumId w:val="14"/>
  </w:num>
  <w:num w:numId="12">
    <w:abstractNumId w:val="9"/>
  </w:num>
  <w:num w:numId="13">
    <w:abstractNumId w:val="0"/>
  </w:num>
  <w:num w:numId="14">
    <w:abstractNumId w:val="1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DE"/>
    <w:rsid w:val="00022F7F"/>
    <w:rsid w:val="00086970"/>
    <w:rsid w:val="0012391D"/>
    <w:rsid w:val="002F3553"/>
    <w:rsid w:val="003C525F"/>
    <w:rsid w:val="0044563C"/>
    <w:rsid w:val="0060586E"/>
    <w:rsid w:val="00841105"/>
    <w:rsid w:val="00887705"/>
    <w:rsid w:val="00906F4F"/>
    <w:rsid w:val="009372A1"/>
    <w:rsid w:val="00AA5C4A"/>
    <w:rsid w:val="00B56697"/>
    <w:rsid w:val="00BA63B4"/>
    <w:rsid w:val="00CC1F4D"/>
    <w:rsid w:val="00CF0865"/>
    <w:rsid w:val="00CF4389"/>
    <w:rsid w:val="00DC0AF0"/>
    <w:rsid w:val="00DD11BD"/>
    <w:rsid w:val="00E56A1A"/>
    <w:rsid w:val="00E66E22"/>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65D252-EF0A-4D8B-B7C8-A4AA4C9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sz w:val="3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semiHidden/>
    <w:rPr>
      <w:b/>
      <w:bCs/>
    </w:rPr>
  </w:style>
  <w:style w:type="character" w:customStyle="1" w:styleId="HeaderChar">
    <w:name w:val="Header Char"/>
    <w:link w:val="Header"/>
    <w:uiPriority w:val="99"/>
    <w:rsid w:val="00FF5BDE"/>
    <w:rPr>
      <w:sz w:val="24"/>
      <w:szCs w:val="24"/>
    </w:rPr>
  </w:style>
  <w:style w:type="paragraph" w:styleId="BalloonText">
    <w:name w:val="Balloon Text"/>
    <w:basedOn w:val="Normal"/>
    <w:link w:val="BalloonTextChar"/>
    <w:uiPriority w:val="99"/>
    <w:semiHidden/>
    <w:unhideWhenUsed/>
    <w:rsid w:val="00FF5BDE"/>
    <w:rPr>
      <w:rFonts w:ascii="Tahoma" w:hAnsi="Tahoma" w:cs="Tahoma"/>
      <w:sz w:val="16"/>
      <w:szCs w:val="16"/>
    </w:rPr>
  </w:style>
  <w:style w:type="character" w:customStyle="1" w:styleId="BalloonTextChar">
    <w:name w:val="Balloon Text Char"/>
    <w:link w:val="BalloonText"/>
    <w:uiPriority w:val="99"/>
    <w:semiHidden/>
    <w:rsid w:val="00FF5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65A6-B052-4F73-B83B-1A1050D9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 Biology Unit 1- The Chemistry of Life</vt:lpstr>
    </vt:vector>
  </TitlesOfParts>
  <Company>Teacher</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Unit 1- The Chemistry of Life</dc:title>
  <dc:subject/>
  <dc:creator>JeffWhitson</dc:creator>
  <cp:keywords/>
  <cp:lastModifiedBy>Nebel, Eric T.</cp:lastModifiedBy>
  <cp:revision>2</cp:revision>
  <cp:lastPrinted>2007-08-30T18:15:00Z</cp:lastPrinted>
  <dcterms:created xsi:type="dcterms:W3CDTF">2016-10-12T19:17:00Z</dcterms:created>
  <dcterms:modified xsi:type="dcterms:W3CDTF">2016-10-12T19:17:00Z</dcterms:modified>
</cp:coreProperties>
</file>